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8A4B0F" w:rsidRPr="00A03D0B" w:rsidRDefault="008A4B0F" w:rsidP="008A4B0F">
      <w:pPr>
        <w:widowControl/>
        <w:adjustRightInd w:val="0"/>
        <w:snapToGrid w:val="0"/>
        <w:spacing w:line="360" w:lineRule="exact"/>
        <w:jc w:val="left"/>
        <w:rPr>
          <w:rFonts w:ascii="Meiryo UI" w:eastAsia="Meiryo UI" w:hAnsi="Meiryo UI" w:cs="ＭＳ ゴシック"/>
          <w:b/>
          <w:bCs/>
          <w:sz w:val="22"/>
        </w:rPr>
      </w:pPr>
      <w:r w:rsidRPr="00A03D0B">
        <w:rPr>
          <w:rFonts w:ascii="Meiryo UI" w:eastAsia="Meiryo UI" w:hAnsi="Meiryo UI" w:cs="ＭＳ ゴシック" w:hint="eastAsia"/>
          <w:b/>
          <w:bCs/>
          <w:sz w:val="22"/>
        </w:rPr>
        <w:t>喜念浜</w:t>
      </w:r>
    </w:p>
    <w:p w:rsidR="008A4B0F" w:rsidRPr="00103FA8" w:rsidRDefault="008A4B0F" w:rsidP="008A4B0F">
      <w:pPr>
        <w:widowControl/>
        <w:adjustRightInd w:val="0"/>
        <w:snapToGrid w:val="0"/>
        <w:spacing w:line="360" w:lineRule="exact"/>
        <w:jc w:val="left"/>
        <w:rPr>
          <w:rFonts w:ascii="Meiryo UI" w:eastAsia="Meiryo UI" w:hAnsi="Meiryo UI" w:cs="ＭＳ ゴシック"/>
          <w:sz w:val="22"/>
        </w:rPr>
      </w:pPr>
      <w:r/>
    </w:p>
    <w:p w:rsidR="008A4B0F" w:rsidRPr="00103FA8" w:rsidRDefault="008A4B0F" w:rsidP="008A4B0F">
      <w:pPr>
        <w:widowControl/>
        <w:adjustRightInd w:val="0"/>
        <w:snapToGrid w:val="0"/>
        <w:spacing w:line="360" w:lineRule="exact"/>
        <w:jc w:val="left"/>
        <w:rPr>
          <w:rFonts w:ascii="Meiryo UI" w:eastAsia="Meiryo UI" w:hAnsi="Meiryo UI" w:cs="ＭＳ ゴシック"/>
          <w:sz w:val="22"/>
        </w:rPr>
      </w:pPr>
      <w:r w:rsidRPr="00103FA8">
        <w:rPr>
          <w:rFonts w:ascii="Meiryo UI" w:eastAsia="Meiryo UI" w:hAnsi="Meiryo UI" w:cs="ＭＳ ゴシック" w:hint="eastAsia"/>
          <w:sz w:val="22"/>
        </w:rPr>
        <w:t>島の太平洋側沿岸に広がる岩礁とエメラルド色の海に面したこの広くてひっそりとした白砂の海岸は、徳之島で最も美しいビーチ</w:t>
      </w:r>
      <w:r>
        <w:rPr>
          <w:rFonts w:ascii="Meiryo UI" w:eastAsia="Meiryo UI" w:hAnsi="Meiryo UI" w:cs="ＭＳ ゴシック" w:hint="eastAsia"/>
          <w:sz w:val="22"/>
        </w:rPr>
        <w:t>の一つと考えられています</w:t>
      </w:r>
      <w:r w:rsidRPr="00103FA8">
        <w:rPr>
          <w:rFonts w:ascii="Meiryo UI" w:eastAsia="Meiryo UI" w:hAnsi="Meiryo UI" w:cs="ＭＳ ゴシック" w:hint="eastAsia"/>
          <w:sz w:val="22"/>
        </w:rPr>
        <w:t>。全長2kmにおよぶこの浜は、数々のビーチアクティビティ施設が集まる人気スポットです。浜辺に沿って並ぶモクマオウの木立は、木陰と防風林を提供し、地面に落ちた針葉は足下に柔らかです。サンゴ礁が広がる浅瀬は、海水浴やシュノーケリングにぴったりで、また、浜辺を散策する人々は、シーグラスや星の砂やカニなど海の生き物を見つけて楽しむことができます。誰かが浜に巨大な雄牛を連れてきているのを目にしても、驚かないでください；雄牛たちは、この島で年に数回開催される闘牛の試合に向けた訓練として、時々浜辺を歩かせられています。この浜は東に面しているため、早起きの人は海から昇る日の出を見ることができます。</w:t>
      </w:r>
    </w:p>
    <w:p w:rsidR="008A4B0F" w:rsidRPr="00103FA8" w:rsidRDefault="008A4B0F" w:rsidP="008A4B0F">
      <w:pPr>
        <w:widowControl/>
        <w:adjustRightInd w:val="0"/>
        <w:snapToGrid w:val="0"/>
        <w:spacing w:line="360" w:lineRule="exact"/>
        <w:jc w:val="left"/>
        <w:rPr>
          <w:rFonts w:ascii="Meiryo UI" w:eastAsia="Meiryo UI" w:hAnsi="Meiryo UI" w:cs="ＭＳ ゴシック"/>
          <w:sz w:val="22"/>
        </w:rPr>
      </w:pPr>
    </w:p>
    <w:p w:rsidR="008A4B0F" w:rsidRPr="00A03D0B" w:rsidRDefault="008A4B0F" w:rsidP="008A4B0F">
      <w:pPr>
        <w:widowControl/>
        <w:adjustRightInd w:val="0"/>
        <w:snapToGrid w:val="0"/>
        <w:spacing w:line="360" w:lineRule="exact"/>
        <w:jc w:val="left"/>
        <w:rPr>
          <w:rFonts w:ascii="Meiryo UI" w:eastAsia="Meiryo UI" w:hAnsi="Meiryo UI" w:cs="ＭＳ ゴシック"/>
          <w:b/>
          <w:bCs/>
          <w:sz w:val="22"/>
        </w:rPr>
      </w:pPr>
      <w:r w:rsidRPr="00A03D0B">
        <w:rPr>
          <w:rFonts w:ascii="Meiryo UI" w:eastAsia="Meiryo UI" w:hAnsi="Meiryo UI" w:cs="ＭＳ ゴシック" w:hint="eastAsia"/>
          <w:b/>
          <w:bCs/>
          <w:sz w:val="22"/>
        </w:rPr>
        <w:t>ビーチの施設</w:t>
      </w:r>
    </w:p>
    <w:p w:rsidR="008A4B0F" w:rsidRPr="00103FA8" w:rsidRDefault="008A4B0F" w:rsidP="008A4B0F">
      <w:pPr>
        <w:widowControl/>
        <w:adjustRightInd w:val="0"/>
        <w:snapToGrid w:val="0"/>
        <w:spacing w:line="360" w:lineRule="exact"/>
        <w:jc w:val="left"/>
        <w:rPr>
          <w:rFonts w:ascii="Meiryo UI" w:eastAsia="Meiryo UI" w:hAnsi="Meiryo UI" w:cs="ＭＳ ゴシック"/>
          <w:sz w:val="22"/>
        </w:rPr>
      </w:pPr>
      <w:r w:rsidRPr="00103FA8">
        <w:rPr>
          <w:rFonts w:ascii="Meiryo UI" w:eastAsia="Meiryo UI" w:hAnsi="Meiryo UI" w:cs="ＭＳ ゴシック" w:hint="eastAsia"/>
          <w:sz w:val="22"/>
        </w:rPr>
        <w:t>ビーチの施設の場所は地図上に記されています。トイレ、シャワー、ピクニックや日陰での休憩に利用できる簡単な小屋があるほか、宿泊施設をご希望の場合はバンガローやキャンプ場もあります。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4B0F"/>
    <w:rsid w:val="00346BD8"/>
    <w:rsid w:val="00562B2A"/>
    <w:rsid w:val="008A4B0F"/>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19E874F-3588-4C51-9718-9E53F7C3F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8A4B0F"/>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8A4B0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8A4B0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8A4B0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8A4B0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8A4B0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8A4B0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8A4B0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8A4B0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A4B0F"/>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8A4B0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8A4B0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8A4B0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8A4B0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8A4B0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8A4B0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8A4B0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8A4B0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8A4B0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8A4B0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A4B0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8A4B0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A4B0F"/>
    <w:pPr>
      <w:spacing w:before="160" w:after="160"/>
      <w:jc w:val="center"/>
    </w:pPr>
    <w:rPr>
      <w:i/>
      <w:iCs/>
      <w:color w:val="404040" w:themeColor="text1" w:themeTint="BF"/>
    </w:rPr>
  </w:style>
  <w:style w:type="character" w:customStyle="1" w:styleId="a8">
    <w:name w:val="引用文 (文字)"/>
    <w:basedOn w:val="a0"/>
    <w:link w:val="a7"/>
    <w:uiPriority w:val="29"/>
    <w:rsid w:val="008A4B0F"/>
    <w:rPr>
      <w:i/>
      <w:iCs/>
      <w:color w:val="404040" w:themeColor="text1" w:themeTint="BF"/>
    </w:rPr>
  </w:style>
  <w:style w:type="paragraph" w:styleId="a9">
    <w:name w:val="List Paragraph"/>
    <w:basedOn w:val="a"/>
    <w:uiPriority w:val="34"/>
    <w:qFormat/>
    <w:rsid w:val="008A4B0F"/>
    <w:pPr>
      <w:ind w:left="720"/>
      <w:contextualSpacing/>
    </w:pPr>
  </w:style>
  <w:style w:type="character" w:styleId="21">
    <w:name w:val="Intense Emphasis"/>
    <w:basedOn w:val="a0"/>
    <w:uiPriority w:val="21"/>
    <w:qFormat/>
    <w:rsid w:val="008A4B0F"/>
    <w:rPr>
      <w:i/>
      <w:iCs/>
      <w:color w:val="0F4761" w:themeColor="accent1" w:themeShade="BF"/>
    </w:rPr>
  </w:style>
  <w:style w:type="paragraph" w:styleId="22">
    <w:name w:val="Intense Quote"/>
    <w:basedOn w:val="a"/>
    <w:next w:val="a"/>
    <w:link w:val="23"/>
    <w:uiPriority w:val="30"/>
    <w:qFormat/>
    <w:rsid w:val="008A4B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8A4B0F"/>
    <w:rPr>
      <w:i/>
      <w:iCs/>
      <w:color w:val="0F4761" w:themeColor="accent1" w:themeShade="BF"/>
    </w:rPr>
  </w:style>
  <w:style w:type="character" w:styleId="24">
    <w:name w:val="Intense Reference"/>
    <w:basedOn w:val="a0"/>
    <w:uiPriority w:val="32"/>
    <w:qFormat/>
    <w:rsid w:val="008A4B0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407</Characters>
  <Application>Microsoft Office Word</Application>
  <DocSecurity>0</DocSecurity>
  <Lines>3</Lines>
  <Paragraphs>1</Paragraphs>
  <ScaleCrop>false</ScaleCrop>
  <Company/>
  <LinksUpToDate>false</LinksUpToDate>
  <CharactersWithSpaces>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2024-07-05T15:52:00Z</dcterms:created>
  <dcterms:modified xsi:type="dcterms:W3CDTF">2024-07-05T15:52:00Z</dcterms:modified>
</cp:coreProperties>
</file>