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260C" w:rsidRDefault="002F260C" w:rsidP="002F260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  <w:lang w:val="en"/>
        </w:rPr>
      </w:pPr>
      <w:r w:rsidRPr="00144340">
        <w:rPr>
          <w:rFonts w:ascii="Meiryo UI" w:eastAsia="Meiryo UI" w:hAnsi="Meiryo UI" w:cs="ＭＳ ゴシック" w:hint="eastAsia"/>
          <w:b/>
          <w:bCs/>
          <w:sz w:val="22"/>
          <w:lang w:val="en"/>
        </w:rPr>
        <w:t>竹原のシダレグリ自生地</w:t>
      </w:r>
    </w:p>
    <w:p w:rsidR="002F260C" w:rsidRPr="001E6D40" w:rsidRDefault="002F260C" w:rsidP="002F260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/>
    </w:p>
    <w:p w:rsidR="002F260C" w:rsidRPr="00144340" w:rsidRDefault="002F260C" w:rsidP="002F260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  <w:lang w:val="en"/>
        </w:rPr>
      </w:pPr>
      <w:r w:rsidRPr="00144340">
        <w:rPr>
          <w:rFonts w:ascii="Meiryo UI" w:eastAsia="Meiryo UI" w:hAnsi="Meiryo UI" w:cs="ＭＳ ゴシック" w:hint="eastAsia"/>
          <w:sz w:val="22"/>
          <w:lang w:val="en"/>
        </w:rPr>
        <w:t>下呂市の南部、竹原地区の山腹に約80本の栗の木が生い茂っています。この木々は珍しく、枝が曲がったり垂れ下がったりしています。木々のしだれの形はもともと突然変異の結果であり、木は自然に繁殖したものです。最古のものは約300年前のものと考えられています。</w:t>
      </w:r>
    </w:p>
    <w:p w:rsidR="002F260C" w:rsidRPr="00144340" w:rsidRDefault="002F260C" w:rsidP="002F260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  <w:lang w:val="en"/>
        </w:rPr>
      </w:pPr>
    </w:p>
    <w:p w:rsidR="002F260C" w:rsidRDefault="002F260C" w:rsidP="002F260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144340">
        <w:rPr>
          <w:rFonts w:ascii="Meiryo UI" w:eastAsia="Meiryo UI" w:hAnsi="Meiryo UI" w:cs="ＭＳ ゴシック" w:hint="eastAsia"/>
          <w:sz w:val="22"/>
          <w:lang w:val="en"/>
        </w:rPr>
        <w:t>このような自然繁殖のシダレグリ自生地は全国に3</w:t>
      </w:r>
      <w:r w:rsidRPr="00144340">
        <w:rPr>
          <w:rFonts w:ascii="Meiryo UI" w:eastAsia="Meiryo UI" w:hAnsi="Meiryo UI" w:cs="ＭＳ ゴシック"/>
          <w:sz w:val="22"/>
          <w:lang w:val="en"/>
        </w:rPr>
        <w:t>-</w:t>
      </w:r>
      <w:r w:rsidRPr="00144340">
        <w:rPr>
          <w:rFonts w:ascii="Meiryo UI" w:eastAsia="Meiryo UI" w:hAnsi="Meiryo UI" w:cs="ＭＳ ゴシック" w:hint="eastAsia"/>
          <w:sz w:val="22"/>
          <w:lang w:val="en"/>
        </w:rPr>
        <w:t>4か所しかないと言われています。これらには、隣県である長野県と東北地方の福島県の自生地も含まれます。竹原の栗の木は一年を通して美しいです。春にはピンク色の花が咲き、冬には葉の落ちた枝が彫刻のような形を現し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0C"/>
    <w:rsid w:val="002F260C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8964C-89E9-41CB-8EEF-F21BDDEA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26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6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6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6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6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6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6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26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26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26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2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2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2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2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26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26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26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2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6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2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6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2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6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26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2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26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2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2024-07-05T15:47:00Z</dcterms:created>
  <dcterms:modified xsi:type="dcterms:W3CDTF">2024-07-05T15:47:00Z</dcterms:modified>
</cp:coreProperties>
</file>