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3818" w:rsidRDefault="00F43818" w:rsidP="00F4381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 w:rsidRPr="0071567C">
        <w:rPr>
          <w:rFonts w:ascii="Meiryo UI" w:eastAsia="Meiryo UI" w:hAnsi="Meiryo UI" w:cs="ＭＳ ゴシック" w:hint="eastAsia"/>
          <w:b/>
          <w:bCs/>
          <w:sz w:val="22"/>
        </w:rPr>
        <w:t>東仙峡金山湖でカヤックとSUP</w:t>
      </w:r>
    </w:p>
    <w:p w:rsidR="00F43818" w:rsidRPr="001E6D40" w:rsidRDefault="00F43818" w:rsidP="00F4381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/>
    </w:p>
    <w:p w:rsidR="00F43818" w:rsidRPr="0071567C" w:rsidRDefault="00F43818" w:rsidP="00F4381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bookmarkStart w:id="0" w:name="_Hlk148082221"/>
      <w:bookmarkStart w:id="1" w:name="_Hlk148081964"/>
      <w:r w:rsidRPr="0071567C">
        <w:rPr>
          <w:rFonts w:ascii="Meiryo UI" w:eastAsia="Meiryo UI" w:hAnsi="Meiryo UI" w:cs="ＭＳ ゴシック" w:hint="eastAsia"/>
          <w:sz w:val="22"/>
        </w:rPr>
        <w:t>東仙峡</w:t>
      </w:r>
      <w:bookmarkEnd w:id="0"/>
      <w:r w:rsidRPr="0071567C">
        <w:rPr>
          <w:rFonts w:ascii="Meiryo UI" w:eastAsia="Meiryo UI" w:hAnsi="Meiryo UI" w:cs="ＭＳ ゴシック" w:hint="eastAsia"/>
          <w:sz w:val="22"/>
        </w:rPr>
        <w:t>金山湖</w:t>
      </w:r>
      <w:bookmarkEnd w:id="1"/>
      <w:r w:rsidRPr="0071567C">
        <w:rPr>
          <w:rFonts w:ascii="Meiryo UI" w:eastAsia="Meiryo UI" w:hAnsi="Meiryo UI" w:cs="ＭＳ ゴシック" w:hint="eastAsia"/>
          <w:sz w:val="22"/>
        </w:rPr>
        <w:t>の静かな水面と森林に覆われた湖岸は、カヤックやスタンドアップパドルボードを楽しむのに最適な美しい環境です。どちらのアクティビティも、水上から湖と湖岸線の景色を楽しむ爽快な方法です。ガイド付きツアーは地元のツアーオペレーターを通じて手配できます。通常5月から11月まで利用可能です。</w:t>
      </w:r>
    </w:p>
    <w:p w:rsidR="00F43818" w:rsidRPr="0071567C" w:rsidRDefault="00F43818" w:rsidP="00F4381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F43818" w:rsidRDefault="00F43818" w:rsidP="00F4381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1567C">
        <w:rPr>
          <w:rFonts w:ascii="Meiryo UI" w:eastAsia="Meiryo UI" w:hAnsi="Meiryo UI" w:cs="ＭＳ ゴシック" w:hint="eastAsia"/>
          <w:sz w:val="22"/>
        </w:rPr>
        <w:t>東仙峡は1976年に岩屋ダムの完成に伴って形成された貯水池です。約1億5</w:t>
      </w:r>
      <w:r w:rsidRPr="0071567C">
        <w:rPr>
          <w:rFonts w:ascii="Meiryo UI" w:eastAsia="Meiryo UI" w:hAnsi="Meiryo UI" w:cs="ＭＳ ゴシック"/>
          <w:sz w:val="22"/>
        </w:rPr>
        <w:t>,</w:t>
      </w:r>
      <w:r w:rsidRPr="0071567C">
        <w:rPr>
          <w:rFonts w:ascii="Meiryo UI" w:eastAsia="Meiryo UI" w:hAnsi="Meiryo UI" w:cs="ＭＳ ゴシック" w:hint="eastAsia"/>
          <w:sz w:val="22"/>
        </w:rPr>
        <w:t>000万立方メートルの水を貯蔵しています。下呂温泉から車で約25分です。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18"/>
    <w:rsid w:val="00346BD8"/>
    <w:rsid w:val="00562B2A"/>
    <w:rsid w:val="00BD54C2"/>
    <w:rsid w:val="00D72ECD"/>
    <w:rsid w:val="00F4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5984C-5903-4293-98F8-2D8B7BA0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38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38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38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38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38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38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38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38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38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38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38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3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3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3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38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3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38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3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2024-07-05T15:48:00Z</dcterms:created>
  <dcterms:modified xsi:type="dcterms:W3CDTF">2024-07-05T15:48:00Z</dcterms:modified>
</cp:coreProperties>
</file>