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2E90" w:rsidRDefault="00112E90" w:rsidP="00112E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entury" w:eastAsia="Century" w:hAnsi="Century" w:cs="Century"/>
          <w:b/>
          <w:color w:val="000000"/>
          <w:szCs w:val="21"/>
        </w:rPr>
      </w:pPr>
      <w:r>
        <w:rPr>
          <w:rFonts w:ascii="Century" w:eastAsia="Century" w:hAnsi="Century" w:cs="Century"/>
          <w:b/>
          <w:color w:val="000000"/>
          <w:szCs w:val="21"/>
        </w:rPr>
        <w:t>やきもの散歩道</w:t>
      </w:r>
    </w:p>
    <w:p w:rsidR="00112E90" w:rsidRDefault="00112E90" w:rsidP="00112E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entury" w:eastAsia="Century" w:hAnsi="Century" w:cs="Century"/>
          <w:color w:val="000000"/>
          <w:szCs w:val="21"/>
        </w:rPr>
      </w:pPr>
      <w:r/>
    </w:p>
    <w:p w:rsidR="00112E90" w:rsidRDefault="00112E90" w:rsidP="00112E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entury" w:eastAsia="Century" w:hAnsi="Century" w:cs="Century"/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やきもの散歩道を歩くのは、常滑の伝統を学ぶ最適な方法の１つだ。コースは２種類あり、いずれも常滑市陶磁器会館を起点とする。Aコースは全長1.6キロで、常滑の代表的な名所や景勝地がいくつか含まれている。一方Bコースは全長4キロで、常滑の陶磁器のより詳しい歴史の概要がわかる。散策時間の目安は、Aコースが1時間程度、Bコースが2時間半程度だが、多くの見どころを満喫するために、もっと長い時間をかけたくなるかもしれない。地図を手に、道中にある英語の看板を探してみよう。</w:t>
      </w:r>
    </w:p>
    <w:p w:rsidR="00112E90" w:rsidRDefault="00112E90" w:rsidP="00112E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entury" w:eastAsia="Century" w:hAnsi="Century" w:cs="Century"/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やきもの散歩道は、保存状態の良い家屋や窯が多く残る栄町地区が中心となっている。細く曲がりくねった通りは伝統的な雰囲気を残し、史跡のそばを通る。住民たちは通りや庭を常滑焼で飾ることでこの地域の魅力を高め、新しい世代の職人や起業家たちはコース沿いの空き家を陶芸工房やアートギャラリー、カフェに生まれ変わらせた。</w:t>
      </w:r>
    </w:p>
    <w:p w:rsidR="00112E90" w:rsidRDefault="00112E90" w:rsidP="00112E9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entury" w:eastAsia="Century" w:hAnsi="Century" w:cs="Century"/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やきもの散歩道は1972年に始動し、歴史的町並みの保存と常滑の観光地化に貢献してきた。散歩道を歩く際は、住民のプライバシーを尊重し、坂道で雨天時は滑りやすいので注意して歩こう。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90"/>
    <w:rsid w:val="00112E90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56E17-5C23-45AA-9702-0F1B06D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E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2E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2E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2E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2E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2E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2E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2E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2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2E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2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2024-07-05T15:55:00Z</dcterms:created>
  <dcterms:modified xsi:type="dcterms:W3CDTF">2024-07-05T15:55:00Z</dcterms:modified>
</cp:coreProperties>
</file>