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B43" w:rsidRPr="00286C8D" w:rsidRDefault="007E4B43" w:rsidP="007E4B43">
      <w:pPr>
        <w:adjustRightInd w:val="0"/>
        <w:snapToGrid w:val="0"/>
        <w:spacing w:line="240" w:lineRule="atLeast"/>
        <w:jc w:val="both"/>
        <w:rPr>
          <w:rFonts w:ascii="Meiryo UI" w:eastAsia="Meiryo UI" w:hAnsi="Meiryo UI" w:cs="Arial"/>
          <w:bCs/>
          <w:color w:val="000000" w:themeColor="text1"/>
          <w:szCs w:val="22"/>
          <w:lang w:eastAsia="zh-TW"/>
        </w:rPr>
      </w:pPr>
      <w:r w:rsidRPr="00286C8D">
        <w:rPr>
          <w:rFonts w:ascii="Meiryo UI" w:eastAsia="Meiryo UI" w:hAnsi="Meiryo UI" w:cs="Arial" w:hint="eastAsia"/>
          <w:b/>
          <w:color w:val="000000" w:themeColor="text1"/>
          <w:szCs w:val="22"/>
          <w:lang w:eastAsia="zh-TW"/>
        </w:rPr>
        <w:t>登窯（</w:t>
      </w:r>
      <w:bookmarkStart w:id="0" w:name="_Hlk166737834"/>
      <w:r w:rsidRPr="00286C8D">
        <w:rPr>
          <w:rFonts w:ascii="Meiryo UI" w:eastAsia="Meiryo UI" w:hAnsi="Meiryo UI" w:cs="Arial" w:hint="eastAsia"/>
          <w:b/>
          <w:color w:val="000000" w:themeColor="text1"/>
          <w:szCs w:val="22"/>
          <w:lang w:eastAsia="zh-TW"/>
        </w:rPr>
        <w:t>陶榮</w:t>
      </w:r>
      <w:bookmarkEnd w:id="0"/>
      <w:r w:rsidRPr="00286C8D">
        <w:rPr>
          <w:rFonts w:ascii="Meiryo UI" w:eastAsia="Meiryo UI" w:hAnsi="Meiryo UI" w:cs="Arial" w:hint="eastAsia"/>
          <w:b/>
          <w:color w:val="000000" w:themeColor="text1"/>
          <w:szCs w:val="22"/>
          <w:lang w:eastAsia="zh-TW"/>
        </w:rPr>
        <w:t>窯）</w:t>
      </w:r>
    </w:p>
    <w:p/>
    <w:p w:rsidR="007E4B43" w:rsidRPr="00286C8D" w:rsidRDefault="007E4B43" w:rsidP="007E4B43">
      <w:pPr>
        <w:adjustRightInd w:val="0"/>
        <w:snapToGrid w:val="0"/>
        <w:spacing w:line="240" w:lineRule="atLeast"/>
        <w:ind w:firstLineChars="100" w:firstLine="220"/>
        <w:jc w:val="both"/>
        <w:rPr>
          <w:rFonts w:ascii="Meiryo UI" w:eastAsia="Meiryo UI" w:hAnsi="Meiryo UI" w:cs="Arial"/>
          <w:bCs/>
          <w:color w:val="000000" w:themeColor="text1"/>
          <w:szCs w:val="22"/>
        </w:rPr>
      </w:pPr>
      <w:r w:rsidRPr="00286C8D">
        <w:rPr>
          <w:rFonts w:ascii="Meiryo UI" w:eastAsia="Meiryo UI" w:hAnsi="Meiryo UI" w:cs="Arial" w:hint="eastAsia"/>
          <w:bCs/>
          <w:color w:val="000000" w:themeColor="text1"/>
          <w:szCs w:val="22"/>
        </w:rPr>
        <w:t>この印象的なレンガ造りの建物は、やきもの散歩道Aコース沿いの丘の上に、傾斜約17度で建っている。常滑最後の「登窯」である。</w:t>
      </w:r>
    </w:p>
    <w:p w:rsidR="007E4B43" w:rsidRPr="00286C8D" w:rsidRDefault="007E4B43" w:rsidP="007E4B43">
      <w:pPr>
        <w:adjustRightInd w:val="0"/>
        <w:snapToGrid w:val="0"/>
        <w:spacing w:line="240" w:lineRule="atLeast"/>
        <w:ind w:firstLineChars="100" w:firstLine="220"/>
        <w:jc w:val="both"/>
        <w:rPr>
          <w:rFonts w:ascii="Meiryo UI" w:eastAsia="Meiryo UI" w:hAnsi="Meiryo UI" w:cs="Arial"/>
          <w:bCs/>
          <w:color w:val="000000" w:themeColor="text1"/>
          <w:szCs w:val="22"/>
        </w:rPr>
      </w:pPr>
      <w:r w:rsidRPr="00286C8D">
        <w:rPr>
          <w:rFonts w:ascii="Meiryo UI" w:eastAsia="Meiryo UI" w:hAnsi="Meiryo UI" w:cs="Arial" w:hint="eastAsia"/>
          <w:bCs/>
          <w:color w:val="000000" w:themeColor="text1"/>
          <w:szCs w:val="22"/>
        </w:rPr>
        <w:t>登窯とは、斜面に築かれた窯のことで、その起源は中国にある。17世紀初頭に朝鮮半島を経由して日本に伝わり、常滑では1830年頃から使われていた。陶榮窯は1887年から1974年まで操業していた。</w:t>
      </w:r>
    </w:p>
    <w:p w:rsidR="007E4B43" w:rsidRPr="00286C8D" w:rsidRDefault="007E4B43" w:rsidP="007E4B43">
      <w:pPr>
        <w:adjustRightInd w:val="0"/>
        <w:snapToGrid w:val="0"/>
        <w:spacing w:line="240" w:lineRule="atLeast"/>
        <w:ind w:firstLineChars="100" w:firstLine="220"/>
        <w:jc w:val="both"/>
        <w:rPr>
          <w:rFonts w:ascii="Meiryo UI" w:eastAsia="Meiryo UI" w:hAnsi="Meiryo UI" w:cs="Arial"/>
          <w:bCs/>
          <w:color w:val="000000" w:themeColor="text1"/>
          <w:szCs w:val="22"/>
        </w:rPr>
      </w:pPr>
      <w:r w:rsidRPr="00286C8D">
        <w:rPr>
          <w:rFonts w:ascii="Meiryo UI" w:eastAsia="Meiryo UI" w:hAnsi="Meiryo UI" w:cs="Arial" w:hint="eastAsia"/>
          <w:bCs/>
          <w:color w:val="000000" w:themeColor="text1"/>
          <w:szCs w:val="22"/>
        </w:rPr>
        <w:t>窯は小部屋に分かれており、大量の陶器、特に施釉されたものをエネルギー効率よく焼成することができる。</w:t>
      </w:r>
      <w:bookmarkStart w:id="1" w:name="_Hlk166750888"/>
      <w:r w:rsidRPr="00286C8D">
        <w:rPr>
          <w:rFonts w:ascii="Meiryo UI" w:eastAsia="Meiryo UI" w:hAnsi="Meiryo UI" w:cs="Arial" w:hint="eastAsia"/>
          <w:bCs/>
          <w:color w:val="000000" w:themeColor="text1"/>
          <w:szCs w:val="22"/>
        </w:rPr>
        <w:t>陶榮</w:t>
      </w:r>
      <w:bookmarkEnd w:id="1"/>
      <w:r w:rsidRPr="00286C8D">
        <w:rPr>
          <w:rFonts w:ascii="Meiryo UI" w:eastAsia="Meiryo UI" w:hAnsi="Meiryo UI" w:cs="Arial" w:hint="eastAsia"/>
          <w:bCs/>
          <w:color w:val="000000" w:themeColor="text1"/>
          <w:szCs w:val="22"/>
        </w:rPr>
        <w:t>窯には8つの焼成室があり、薪と石炭を燃料としていた。高さの異なる10本の煙突は、窯の中の温度を均一に保つことができる。窯は、近隣の窯元が交代で見守る共同作業という形で運営されていた。</w:t>
      </w:r>
    </w:p>
    <w:p w:rsidR="007E4B43" w:rsidRPr="00286C8D" w:rsidRDefault="007E4B43" w:rsidP="007E4B43">
      <w:pPr>
        <w:adjustRightInd w:val="0"/>
        <w:snapToGrid w:val="0"/>
        <w:spacing w:line="240" w:lineRule="atLeast"/>
        <w:ind w:firstLineChars="100" w:firstLine="220"/>
        <w:jc w:val="both"/>
        <w:rPr>
          <w:rFonts w:ascii="Meiryo UI" w:eastAsia="Meiryo UI" w:hAnsi="Meiryo UI" w:cs="Arial"/>
          <w:bCs/>
          <w:color w:val="000000" w:themeColor="text1"/>
          <w:szCs w:val="22"/>
        </w:rPr>
      </w:pPr>
      <w:r w:rsidRPr="00286C8D">
        <w:rPr>
          <w:rFonts w:ascii="Meiryo UI" w:eastAsia="Meiryo UI" w:hAnsi="Meiryo UI" w:cs="Arial" w:hint="eastAsia"/>
          <w:bCs/>
          <w:color w:val="000000" w:themeColor="text1"/>
          <w:szCs w:val="22"/>
        </w:rPr>
        <w:t>19世紀半ばから日本は急速に近代化し、1910年代には60ほどの登窯が常滑で操業していた。登窯では全国で使用される盆栽鉢や急須を生産していた。20世紀半ばの技術の向上や環境規制の強化により、陶榮窯での生産は1974年に停止された。</w:t>
      </w:r>
    </w:p>
    <w:p w:rsidR="007E4B43" w:rsidRPr="00286C8D" w:rsidRDefault="007E4B43" w:rsidP="007E4B43">
      <w:pPr>
        <w:adjustRightInd w:val="0"/>
        <w:snapToGrid w:val="0"/>
        <w:spacing w:line="240" w:lineRule="atLeast"/>
        <w:ind w:firstLineChars="100" w:firstLine="220"/>
        <w:jc w:val="both"/>
        <w:rPr>
          <w:rFonts w:ascii="Meiryo UI" w:eastAsia="SimSun" w:hAnsi="Meiryo UI" w:cs="Arial"/>
          <w:bCs/>
          <w:color w:val="000000" w:themeColor="text1"/>
          <w:szCs w:val="22"/>
        </w:rPr>
      </w:pPr>
      <w:r w:rsidRPr="00286C8D">
        <w:rPr>
          <w:rFonts w:ascii="Meiryo UI" w:eastAsia="Meiryo UI" w:hAnsi="Meiryo UI" w:cs="Arial" w:hint="eastAsia"/>
          <w:bCs/>
          <w:color w:val="000000" w:themeColor="text1"/>
          <w:szCs w:val="22"/>
        </w:rPr>
        <w:t>陶榮窯は、1982年に国の重要有形民俗文化財に指定され、2007年には近代化産業遺産にも認定された。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43"/>
    <w:rsid w:val="001A5971"/>
    <w:rsid w:val="00625A2B"/>
    <w:rsid w:val="007E4B4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490A4D-A984-4E1F-9848-00D8D508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B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B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B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B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B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B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B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4B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4B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4B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4B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4B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4B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4B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4B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4B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4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4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4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4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B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4B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4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4B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4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