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九州鉄道記念館</w:t>
      </w:r>
    </w:p>
    <w:p w:rsidR="003B267F" w:rsidRPr="00712EA6" w:rsidRDefault="003B267F" w:rsidP="003B267F">
      <w:pPr>
        <w:widowControl/>
        <w:jc w:val="left"/>
        <w:rPr>
          <w:rFonts w:ascii="ＭＳ 明朝" w:eastAsia="ＭＳ 明朝" w:hAnsi="ＭＳ 明朝" w:cs="ＭＳ 明朝"/>
          <w:color w:val="000000"/>
        </w:rPr>
      </w:pPr>
      <w: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鉄道愛好家の夢</w:t>
      </w:r>
    </w:p>
    <w:p w:rsidR="003B267F" w:rsidRPr="00712EA6" w:rsidRDefault="003B267F" w:rsidP="003B267F">
      <w:pPr>
        <w:widowControl/>
        <w:jc w:val="left"/>
        <w:rPr>
          <w:rFonts w:ascii="ＭＳ 明朝" w:eastAsia="ＭＳ 明朝" w:hAnsi="ＭＳ 明朝" w:cs="ＭＳ 明朝"/>
          <w:color w:val="000000"/>
        </w:rPr>
      </w:pPr>
      <w:r w:rsidRPr="008B051A">
        <w:rPr>
          <w:rFonts w:ascii="ＭＳ 明朝" w:eastAsia="ＭＳ 明朝" w:hAnsi="ＭＳ 明朝" w:cs="ＭＳ 明朝" w:hint="eastAsia"/>
          <w:color w:val="000000"/>
        </w:rPr>
        <w:t>旧九州鉄道本社は現在、鉄道発展の歴史にまつわる展示品と体験型展示物を組み合わせた博物館となっている。</w:t>
      </w:r>
      <w:r w:rsidRPr="00712EA6">
        <w:rPr>
          <w:rFonts w:ascii="ＭＳ 明朝" w:eastAsia="ＭＳ 明朝" w:hAnsi="ＭＳ 明朝" w:cs="ＭＳ 明朝"/>
          <w:color w:val="000000"/>
        </w:rPr>
        <w:t>廃車になった機関車や、プロフェッショナルな仕様の列車運行シミュレーターまで展示されている。</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列車の中で</w:t>
      </w: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後に移転され「門司港駅」と改名された門司駅の当初の位置に、ミュージアムの入口がある。また、九州</w:t>
      </w:r>
      <w:r>
        <w:rPr>
          <w:rFonts w:ascii="ＭＳ 明朝" w:eastAsia="ＭＳ 明朝" w:hAnsi="ＭＳ 明朝" w:cs="ＭＳ 明朝" w:hint="eastAsia"/>
          <w:color w:val="000000"/>
        </w:rPr>
        <w:t>本島</w:t>
      </w:r>
      <w:r w:rsidRPr="00712EA6">
        <w:rPr>
          <w:rFonts w:ascii="ＭＳ 明朝" w:eastAsia="ＭＳ 明朝" w:hAnsi="ＭＳ 明朝" w:cs="ＭＳ 明朝"/>
          <w:color w:val="000000"/>
        </w:rPr>
        <w:t>の全ての線路の距離を測定した場所であることを示す「ゼロマイル」の標示もある。この屋外エリアは、機関車展示と子供達が数台のミニ機関車を操作し130メートルの線路を走らせることのできるミニチュア鉄道を組み合わせている。</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廃車になった機関車や列車車両の一式は、入口付近の線路に沿って展示されている。展示のラインナップは、1920年代から1970年代まで、九州を横断して貨物を運んでいた最初の国内量産蒸気機関車のひとつであるSL9600から始まる。さらにその先には、関門トンネルを通過した最初の機関車であるEF10 35がある。このほか、</w:t>
      </w:r>
      <w:r w:rsidRPr="008B051A">
        <w:rPr>
          <w:rFonts w:ascii="ＭＳ 明朝" w:eastAsia="ＭＳ 明朝" w:hAnsi="ＭＳ 明朝" w:cs="ＭＳ 明朝" w:hint="eastAsia"/>
          <w:color w:val="000000"/>
        </w:rPr>
        <w:t>ディーゼル</w:t>
      </w:r>
      <w:r w:rsidRPr="00712EA6">
        <w:rPr>
          <w:rFonts w:ascii="ＭＳ 明朝" w:eastAsia="ＭＳ 明朝" w:hAnsi="ＭＳ 明朝" w:cs="ＭＳ 明朝"/>
          <w:color w:val="000000"/>
        </w:rPr>
        <w:t>機関車（キハ07 41）</w:t>
      </w:r>
      <w:r>
        <w:rPr>
          <w:rFonts w:ascii="ＭＳ 明朝" w:eastAsia="ＭＳ 明朝" w:hAnsi="ＭＳ 明朝" w:cs="ＭＳ 明朝" w:hint="eastAsia"/>
          <w:color w:val="000000"/>
        </w:rPr>
        <w:t>や</w:t>
      </w:r>
      <w:r w:rsidRPr="00712EA6">
        <w:rPr>
          <w:rFonts w:ascii="ＭＳ 明朝" w:eastAsia="ＭＳ 明朝" w:hAnsi="ＭＳ 明朝" w:cs="ＭＳ 明朝"/>
          <w:color w:val="000000"/>
        </w:rPr>
        <w:t>、2000年代まで使用されていた寝台車（クハネ581-8）などがある。</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煉瓦の様式</w:t>
      </w: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189</w:t>
      </w:r>
      <w:r>
        <w:rPr>
          <w:rFonts w:ascii="ＭＳ 明朝" w:eastAsia="ＭＳ 明朝" w:hAnsi="ＭＳ 明朝" w:cs="ＭＳ 明朝"/>
          <w:color w:val="000000"/>
        </w:rPr>
        <w:t>1</w:t>
      </w:r>
      <w:r w:rsidRPr="00712EA6">
        <w:rPr>
          <w:rFonts w:ascii="ＭＳ 明朝" w:eastAsia="ＭＳ 明朝" w:hAnsi="ＭＳ 明朝" w:cs="ＭＳ 明朝"/>
          <w:color w:val="000000"/>
        </w:rPr>
        <w:t>年に</w:t>
      </w:r>
      <w:r>
        <w:rPr>
          <w:rFonts w:ascii="ＭＳ 明朝" w:eastAsia="ＭＳ 明朝" w:hAnsi="ＭＳ 明朝" w:cs="ＭＳ 明朝" w:hint="eastAsia"/>
          <w:color w:val="000000"/>
        </w:rPr>
        <w:t>竣工されたこの</w:t>
      </w:r>
      <w:r w:rsidRPr="00712EA6">
        <w:rPr>
          <w:rFonts w:ascii="ＭＳ 明朝" w:eastAsia="ＭＳ 明朝" w:hAnsi="ＭＳ 明朝" w:cs="ＭＳ 明朝"/>
          <w:color w:val="000000"/>
        </w:rPr>
        <w:t>建物は、煉瓦積みの様式が混在する珍しいものだ。</w:t>
      </w:r>
      <w:r>
        <w:rPr>
          <w:rFonts w:ascii="ＭＳ 明朝" w:eastAsia="ＭＳ 明朝" w:hAnsi="ＭＳ 明朝" w:cs="ＭＳ 明朝" w:hint="eastAsia"/>
          <w:color w:val="000000"/>
        </w:rPr>
        <w:t>下層</w:t>
      </w:r>
      <w:r w:rsidRPr="00712EA6">
        <w:rPr>
          <w:rFonts w:ascii="ＭＳ 明朝" w:eastAsia="ＭＳ 明朝" w:hAnsi="ＭＳ 明朝" w:cs="ＭＳ 明朝"/>
          <w:color w:val="000000"/>
        </w:rPr>
        <w:t>の煉瓦積みは英国式と呼ばれるもので、両端が隣り合う並びと側面が隣り合う並びの層を交互に敷き詰めている。上部の煉瓦はフランドル積みで、小口</w:t>
      </w:r>
      <w:r>
        <w:rPr>
          <w:rFonts w:ascii="ＭＳ 明朝" w:eastAsia="ＭＳ 明朝" w:hAnsi="ＭＳ 明朝" w:cs="ＭＳ 明朝" w:hint="eastAsia"/>
          <w:color w:val="000000"/>
        </w:rPr>
        <w:t>－</w:t>
      </w:r>
      <w:r w:rsidRPr="00712EA6">
        <w:rPr>
          <w:rFonts w:ascii="ＭＳ 明朝" w:eastAsia="ＭＳ 明朝" w:hAnsi="ＭＳ 明朝" w:cs="ＭＳ 明朝"/>
          <w:color w:val="000000"/>
        </w:rPr>
        <w:t>長手</w:t>
      </w:r>
      <w:r>
        <w:rPr>
          <w:rFonts w:ascii="ＭＳ 明朝" w:eastAsia="ＭＳ 明朝" w:hAnsi="ＭＳ 明朝" w:cs="ＭＳ 明朝" w:hint="eastAsia"/>
          <w:color w:val="000000"/>
        </w:rPr>
        <w:t>－</w:t>
      </w:r>
      <w:r w:rsidRPr="00712EA6">
        <w:rPr>
          <w:rFonts w:ascii="ＭＳ 明朝" w:eastAsia="ＭＳ 明朝" w:hAnsi="ＭＳ 明朝" w:cs="ＭＳ 明朝"/>
          <w:color w:val="000000"/>
        </w:rPr>
        <w:t>小口の順で煉瓦を敷き詰めたものだ。耐震性により優れているため、英国式のほうが日本ではより好まれた。</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歴史の体験</w:t>
      </w:r>
    </w:p>
    <w:p w:rsidR="003B267F" w:rsidRPr="00712EA6" w:rsidRDefault="003B267F" w:rsidP="003B267F">
      <w:pPr>
        <w:widowControl/>
        <w:jc w:val="left"/>
        <w:rPr>
          <w:rFonts w:ascii="ＭＳ 明朝" w:eastAsia="ＭＳ 明朝" w:hAnsi="ＭＳ 明朝" w:cs="ＭＳ 明朝"/>
          <w:color w:val="000000"/>
        </w:rPr>
      </w:pPr>
      <w:r w:rsidRPr="00542076">
        <w:rPr>
          <w:rFonts w:ascii="ＭＳ 明朝" w:eastAsia="ＭＳ 明朝" w:hAnsi="ＭＳ 明朝" w:cs="ＭＳ 明朝" w:hint="eastAsia"/>
          <w:color w:val="000000"/>
        </w:rPr>
        <w:t>博物館の展示の中には、</w:t>
      </w:r>
      <w:r w:rsidRPr="00712EA6">
        <w:rPr>
          <w:rFonts w:ascii="ＭＳ 明朝" w:eastAsia="ＭＳ 明朝" w:hAnsi="ＭＳ 明朝" w:cs="ＭＳ 明朝"/>
          <w:color w:val="000000"/>
        </w:rPr>
        <w:t>いくつか体験型展示</w:t>
      </w:r>
      <w:r>
        <w:rPr>
          <w:rFonts w:ascii="ＭＳ 明朝" w:eastAsia="ＭＳ 明朝" w:hAnsi="ＭＳ 明朝" w:cs="ＭＳ 明朝" w:hint="eastAsia"/>
          <w:color w:val="000000"/>
        </w:rPr>
        <w:t>物</w:t>
      </w:r>
      <w:r w:rsidRPr="00712EA6">
        <w:rPr>
          <w:rFonts w:ascii="ＭＳ 明朝" w:eastAsia="ＭＳ 明朝" w:hAnsi="ＭＳ 明朝" w:cs="ＭＳ 明朝"/>
          <w:color w:val="000000"/>
        </w:rPr>
        <w:t>もある。</w:t>
      </w:r>
      <w:r w:rsidRPr="00542076">
        <w:rPr>
          <w:rFonts w:ascii="ＭＳ 明朝" w:eastAsia="ＭＳ 明朝" w:hAnsi="ＭＳ 明朝" w:cs="ＭＳ 明朝" w:hint="eastAsia"/>
          <w:color w:val="000000"/>
        </w:rPr>
        <w:t>チケット売り場のすぐ先には、クレストリーの屋根を持つ</w:t>
      </w:r>
      <w:r w:rsidRPr="00542076">
        <w:rPr>
          <w:rFonts w:ascii="ＭＳ 明朝" w:eastAsia="ＭＳ 明朝" w:hAnsi="ＭＳ 明朝" w:cs="ＭＳ 明朝"/>
          <w:color w:val="000000"/>
        </w:rPr>
        <w:t>1909年製の客車がある。</w:t>
      </w:r>
      <w:r>
        <w:rPr>
          <w:rFonts w:ascii="ＭＳ 明朝" w:eastAsia="ＭＳ 明朝" w:hAnsi="ＭＳ 明朝" w:cs="ＭＳ 明朝" w:hint="eastAsia"/>
          <w:color w:val="000000"/>
        </w:rPr>
        <w:t>車の中には、</w:t>
      </w:r>
      <w:r w:rsidRPr="0009253C">
        <w:rPr>
          <w:rFonts w:ascii="ＭＳ 明朝" w:eastAsia="ＭＳ 明朝" w:hAnsi="ＭＳ 明朝" w:cs="ＭＳ 明朝" w:hint="eastAsia"/>
          <w:color w:val="000000"/>
        </w:rPr>
        <w:t>時代錯誤な畳の座席と白熱灯の間</w:t>
      </w:r>
      <w:r>
        <w:rPr>
          <w:rFonts w:ascii="ＭＳ 明朝" w:eastAsia="ＭＳ 明朝" w:hAnsi="ＭＳ 明朝" w:cs="ＭＳ 明朝" w:hint="eastAsia"/>
          <w:color w:val="000000"/>
        </w:rPr>
        <w:t>に通路</w:t>
      </w:r>
      <w:r w:rsidRPr="0009253C">
        <w:rPr>
          <w:rFonts w:ascii="ＭＳ 明朝" w:eastAsia="ＭＳ 明朝" w:hAnsi="ＭＳ 明朝" w:cs="ＭＳ 明朝" w:hint="eastAsia"/>
          <w:color w:val="000000"/>
        </w:rPr>
        <w:t>がある。</w:t>
      </w:r>
      <w:r>
        <w:rPr>
          <w:rFonts w:ascii="ＭＳ 明朝" w:eastAsia="ＭＳ 明朝" w:hAnsi="ＭＳ 明朝" w:cs="ＭＳ 明朝" w:hint="eastAsia"/>
          <w:color w:val="000000"/>
        </w:rPr>
        <w:t>その客車の</w:t>
      </w:r>
      <w:r w:rsidRPr="00712EA6">
        <w:rPr>
          <w:rFonts w:ascii="ＭＳ 明朝" w:eastAsia="ＭＳ 明朝" w:hAnsi="ＭＳ 明朝" w:cs="ＭＳ 明朝"/>
          <w:color w:val="000000"/>
        </w:rPr>
        <w:t>近くには、</w:t>
      </w:r>
      <w:r w:rsidRPr="005360CE">
        <w:rPr>
          <w:rFonts w:ascii="ＭＳ 明朝" w:eastAsia="ＭＳ 明朝" w:hAnsi="ＭＳ 明朝" w:cs="ＭＳ 明朝" w:hint="eastAsia"/>
          <w:color w:val="000000"/>
        </w:rPr>
        <w:t>博物館で最も人気のある展示のひとつ、</w:t>
      </w:r>
      <w:r w:rsidRPr="00712EA6">
        <w:rPr>
          <w:rFonts w:ascii="ＭＳ 明朝" w:eastAsia="ＭＳ 明朝" w:hAnsi="ＭＳ 明朝" w:cs="ＭＳ 明朝"/>
          <w:color w:val="000000"/>
        </w:rPr>
        <w:t>811型電車の本物の制御盤を使用した運転シミュレーターがある。来館者は3段階の難易度から自分の列車</w:t>
      </w:r>
      <w:r>
        <w:rPr>
          <w:rFonts w:ascii="ＭＳ 明朝" w:eastAsia="ＭＳ 明朝" w:hAnsi="ＭＳ 明朝" w:cs="ＭＳ 明朝" w:hint="eastAsia"/>
          <w:color w:val="000000"/>
        </w:rPr>
        <w:t>操縦</w:t>
      </w:r>
      <w:r w:rsidRPr="00712EA6">
        <w:rPr>
          <w:rFonts w:ascii="ＭＳ 明朝" w:eastAsia="ＭＳ 明朝" w:hAnsi="ＭＳ 明朝" w:cs="ＭＳ 明朝"/>
          <w:color w:val="000000"/>
        </w:rPr>
        <w:t>技術を試すことができる。</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また、1階には九州をモチーフにした大型鉄道模型があり、門司港や博多などのミニチュア駅がある。</w:t>
      </w:r>
    </w:p>
    <w:p w:rsidR="003B267F" w:rsidRPr="00712EA6" w:rsidRDefault="003B267F" w:rsidP="003B267F">
      <w:pPr>
        <w:widowControl/>
        <w:jc w:val="left"/>
        <w:rPr>
          <w:rFonts w:ascii="ＭＳ 明朝" w:eastAsia="ＭＳ 明朝" w:hAnsi="ＭＳ 明朝" w:cs="ＭＳ 明朝"/>
          <w:color w:val="000000"/>
        </w:rPr>
      </w:pP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業界の変化の影響</w:t>
      </w:r>
    </w:p>
    <w:p w:rsidR="003B267F" w:rsidRPr="00712EA6" w:rsidRDefault="003B267F" w:rsidP="003B267F">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2階の壁一面の年表や様々な時代における鉄道技術についての展示に見られるように、変化は展示物の共通のテーマである。電信から電話への変遷、切符のデザインの変化、車掌が着る制服の変化などといった展示が見られる。</w:t>
      </w:r>
      <w:r w:rsidRPr="005360CE">
        <w:rPr>
          <w:rFonts w:ascii="ＭＳ 明朝" w:eastAsia="ＭＳ 明朝" w:hAnsi="ＭＳ 明朝" w:cs="ＭＳ 明朝" w:hint="eastAsia"/>
          <w:color w:val="000000"/>
        </w:rPr>
        <w:t>あるケースには、長年にわたって九州各地の列車や駅で提供されてきたさまざまなスタイルの弁当が展示されている。</w:t>
      </w:r>
      <w:r w:rsidRPr="00712EA6">
        <w:rPr>
          <w:rFonts w:ascii="ＭＳ 明朝" w:eastAsia="ＭＳ 明朝" w:hAnsi="ＭＳ 明朝" w:cs="ＭＳ 明朝"/>
          <w:color w:val="000000"/>
        </w:rPr>
        <w:t>2階には、企画展示のためのスペースや、鉄道輸送に関する書籍、新聞、その他の資料を集めた小さな図書館もある。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7F"/>
    <w:rsid w:val="00346BD8"/>
    <w:rsid w:val="003B267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358B27-448D-4305-A28E-73D0E150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26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26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26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26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26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26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26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26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26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26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26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26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26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26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26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26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26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26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26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2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6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2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67F"/>
    <w:pPr>
      <w:spacing w:before="160" w:after="160"/>
      <w:jc w:val="center"/>
    </w:pPr>
    <w:rPr>
      <w:i/>
      <w:iCs/>
      <w:color w:val="404040" w:themeColor="text1" w:themeTint="BF"/>
    </w:rPr>
  </w:style>
  <w:style w:type="character" w:customStyle="1" w:styleId="a8">
    <w:name w:val="引用文 (文字)"/>
    <w:basedOn w:val="a0"/>
    <w:link w:val="a7"/>
    <w:uiPriority w:val="29"/>
    <w:rsid w:val="003B267F"/>
    <w:rPr>
      <w:i/>
      <w:iCs/>
      <w:color w:val="404040" w:themeColor="text1" w:themeTint="BF"/>
    </w:rPr>
  </w:style>
  <w:style w:type="paragraph" w:styleId="a9">
    <w:name w:val="List Paragraph"/>
    <w:basedOn w:val="a"/>
    <w:uiPriority w:val="34"/>
    <w:qFormat/>
    <w:rsid w:val="003B267F"/>
    <w:pPr>
      <w:ind w:left="720"/>
      <w:contextualSpacing/>
    </w:pPr>
  </w:style>
  <w:style w:type="character" w:styleId="21">
    <w:name w:val="Intense Emphasis"/>
    <w:basedOn w:val="a0"/>
    <w:uiPriority w:val="21"/>
    <w:qFormat/>
    <w:rsid w:val="003B267F"/>
    <w:rPr>
      <w:i/>
      <w:iCs/>
      <w:color w:val="0F4761" w:themeColor="accent1" w:themeShade="BF"/>
    </w:rPr>
  </w:style>
  <w:style w:type="paragraph" w:styleId="22">
    <w:name w:val="Intense Quote"/>
    <w:basedOn w:val="a"/>
    <w:next w:val="a"/>
    <w:link w:val="23"/>
    <w:uiPriority w:val="30"/>
    <w:qFormat/>
    <w:rsid w:val="003B2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267F"/>
    <w:rPr>
      <w:i/>
      <w:iCs/>
      <w:color w:val="0F4761" w:themeColor="accent1" w:themeShade="BF"/>
    </w:rPr>
  </w:style>
  <w:style w:type="character" w:styleId="24">
    <w:name w:val="Intense Reference"/>
    <w:basedOn w:val="a0"/>
    <w:uiPriority w:val="32"/>
    <w:qFormat/>
    <w:rsid w:val="003B26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