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0AA" w:rsidRPr="00712EA6" w:rsidRDefault="005B00AA" w:rsidP="005B00AA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下関南部町郵便局庁舎</w:t>
      </w:r>
    </w:p>
    <w:p/>
    <w:p w:rsidR="005B00AA" w:rsidRPr="00712EA6" w:rsidRDefault="005B00AA" w:rsidP="005B00AA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この建物には日本最古の</w:t>
      </w:r>
      <w:r>
        <w:rPr>
          <w:rFonts w:ascii="ＭＳ 明朝" w:eastAsia="ＭＳ 明朝" w:hAnsi="ＭＳ 明朝" w:cs="ＭＳ 明朝" w:hint="eastAsia"/>
          <w:color w:val="000000"/>
        </w:rPr>
        <w:t>現役の</w:t>
      </w:r>
      <w:r w:rsidRPr="00712EA6">
        <w:rPr>
          <w:rFonts w:ascii="ＭＳ 明朝" w:eastAsia="ＭＳ 明朝" w:hAnsi="ＭＳ 明朝" w:cs="ＭＳ 明朝"/>
          <w:color w:val="000000"/>
        </w:rPr>
        <w:t>郵便局がある。モルタル煉瓦造りのこの建物は、1900年に赤間関郵便電報局として建てられた。建築家の三橋四郎（1867-1915）は、中庭を囲む左右対称の翼を持つルネサンス様式の設計を採用した。アーチ型のエントランスの上部には</w:t>
      </w:r>
      <w:r>
        <w:rPr>
          <w:rFonts w:ascii="ＭＳ 明朝" w:eastAsia="ＭＳ 明朝" w:hAnsi="ＭＳ 明朝" w:cs="ＭＳ 明朝" w:hint="eastAsia"/>
          <w:color w:val="000000"/>
        </w:rPr>
        <w:t>湾曲した</w:t>
      </w:r>
      <w:r w:rsidRPr="00712EA6">
        <w:rPr>
          <w:rFonts w:ascii="ＭＳ 明朝" w:eastAsia="ＭＳ 明朝" w:hAnsi="ＭＳ 明朝" w:cs="ＭＳ 明朝"/>
          <w:color w:val="000000"/>
        </w:rPr>
        <w:t>ペディメントがあり、その両脇には付柱が配されている。</w:t>
      </w:r>
    </w:p>
    <w:p w:rsidR="005B00AA" w:rsidRPr="00712EA6" w:rsidRDefault="005B00AA" w:rsidP="005B00AA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p w:rsidR="005B00AA" w:rsidRPr="00712EA6" w:rsidRDefault="005B00AA" w:rsidP="005B00AA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日本における正式な国営郵便事業の歴史は1600年代初頭に始まるが、それ以前から、伝言や商品は「飛脚」と呼ばれる運び屋のネットワークを通じて配達されていた。小規模な公共機関に1871年、東京・大阪・京都間に元払い郵便と定期郵便が導入され、1872年からは全国に拡大された。下関南部町郵便局庁舎が建てられた当時、近代的な郵便事業はまだ歴史が浅く、その大部分はイギリスの郵便制度を手本としていた。電信は重要な通信手段であり、ビルの2階は電信局として使われ、周辺地域のための業務を行っていた。</w:t>
      </w:r>
    </w:p>
    <w:p w:rsidR="005B00AA" w:rsidRPr="00BB73D1" w:rsidRDefault="005B00AA" w:rsidP="005B00AA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p w:rsidR="005B00AA" w:rsidRPr="00712EA6" w:rsidRDefault="005B00AA" w:rsidP="005B00AA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郵便局前にある鋳鉄製の赤い柱型の郵便ポストは、1901年導入の赤く塗られた丸型のものをより現代的にしたものだ。そのデザインは、下関南部町郵便局の郵便設備管理者であった俵屋高七（1854-1912）によって考案され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 w:rsidRPr="00712EA6">
        <w:rPr>
          <w:rFonts w:ascii="ＭＳ 明朝" w:eastAsia="ＭＳ 明朝" w:hAnsi="ＭＳ 明朝" w:cs="ＭＳ 明朝"/>
          <w:color w:val="000000"/>
        </w:rPr>
        <w:t>全国的に採用された。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AA"/>
    <w:rsid w:val="00346BD8"/>
    <w:rsid w:val="00562B2A"/>
    <w:rsid w:val="005B00A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A5948-EF02-448B-9666-E52A94D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00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00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00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00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0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0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0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0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00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00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00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0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0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00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0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00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0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