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B4728" w:rsidRPr="00672BB7" w:rsidRDefault="007B4728" w:rsidP="007B4728">
      <w:pPr>
        <w:widowControl/>
        <w:jc w:val="left"/>
        <w:rPr>
          <w:rFonts w:ascii="ＭＳ 明朝" w:eastAsia="ＭＳ 明朝" w:hAnsi="ＭＳ 明朝" w:cs="Times New Roman"/>
        </w:rPr>
      </w:pPr>
      <w:r w:rsidRPr="00672BB7">
        <w:rPr>
          <w:rFonts w:ascii="ＭＳ 明朝" w:eastAsia="ＭＳ 明朝" w:hAnsi="ＭＳ 明朝" w:cs="Times New Roman"/>
        </w:rPr>
        <w:t>六連島灯台</w:t>
      </w:r>
    </w:p>
    <w:p/>
    <w:p w:rsidR="007B4728" w:rsidRPr="00672BB7" w:rsidRDefault="007B4728" w:rsidP="007B4728">
      <w:pPr>
        <w:widowControl/>
        <w:jc w:val="left"/>
        <w:rPr>
          <w:rFonts w:ascii="ＭＳ 明朝" w:eastAsia="ＭＳ 明朝" w:hAnsi="ＭＳ 明朝" w:cs="Times New Roman"/>
        </w:rPr>
      </w:pPr>
      <w:r w:rsidRPr="00672BB7">
        <w:rPr>
          <w:rFonts w:ascii="ＭＳ 明朝" w:eastAsia="ＭＳ 明朝" w:hAnsi="ＭＳ 明朝" w:cs="Times New Roman"/>
        </w:rPr>
        <w:t>関門海峡の西方に浮かぶ小島に立つ灯台。六連島灯台は1871年、海峡を挟んで対になる部埼灯台と共に建設された。日本最古の石造灯台のひとつである。「日本の灯台の父」と呼ばれるリチャード・H・ブラントン（1841-1901）が明治政府の依頼で設計した。このような顧問、指導者、技術者が19世紀後半から20世紀初頭にかけて、日本の近代化のために海外から多数招聘された。</w:t>
      </w:r>
    </w:p>
    <w:p w:rsidR="007B4728" w:rsidRPr="00672BB7" w:rsidRDefault="007B4728" w:rsidP="007B4728">
      <w:pPr>
        <w:widowControl/>
        <w:jc w:val="left"/>
        <w:rPr>
          <w:rFonts w:ascii="ＭＳ 明朝" w:eastAsia="ＭＳ 明朝" w:hAnsi="ＭＳ 明朝" w:cs="Times New Roman"/>
        </w:rPr>
      </w:pPr>
    </w:p>
    <w:p w:rsidR="007B4728" w:rsidRPr="00672BB7" w:rsidRDefault="007B4728" w:rsidP="007B4728">
      <w:pPr>
        <w:widowControl/>
        <w:jc w:val="left"/>
        <w:rPr>
          <w:rFonts w:ascii="ＭＳ 明朝" w:eastAsia="ＭＳ 明朝" w:hAnsi="ＭＳ 明朝" w:cs="Times New Roman"/>
        </w:rPr>
      </w:pPr>
      <w:r w:rsidRPr="00672BB7">
        <w:rPr>
          <w:rFonts w:ascii="ＭＳ 明朝" w:eastAsia="ＭＳ 明朝" w:hAnsi="ＭＳ 明朝" w:cs="Times New Roman"/>
        </w:rPr>
        <w:t>この灯台は、現在も近くにある石造りの礁標とともに、関門海峡</w:t>
      </w:r>
      <w:r>
        <w:rPr>
          <w:rFonts w:ascii="ＭＳ 明朝" w:eastAsia="ＭＳ 明朝" w:hAnsi="ＭＳ 明朝" w:cs="Times New Roman" w:hint="eastAsia"/>
        </w:rPr>
        <w:t>を行き交う</w:t>
      </w:r>
      <w:r w:rsidRPr="00672BB7">
        <w:rPr>
          <w:rFonts w:ascii="ＭＳ 明朝" w:eastAsia="ＭＳ 明朝" w:hAnsi="ＭＳ 明朝" w:cs="Times New Roman"/>
        </w:rPr>
        <w:t>数多くの国際貿易船を導いてきた。何十年もの間、海峡の安全を保つことに貢献してきた灯台だが、</w:t>
      </w:r>
      <w:r>
        <w:rPr>
          <w:rFonts w:ascii="ＭＳ 明朝" w:eastAsia="ＭＳ 明朝" w:hAnsi="ＭＳ 明朝" w:cs="Times New Roman" w:hint="eastAsia"/>
        </w:rPr>
        <w:t>その</w:t>
      </w:r>
      <w:r w:rsidRPr="00672BB7">
        <w:rPr>
          <w:rFonts w:ascii="ＭＳ 明朝" w:eastAsia="ＭＳ 明朝" w:hAnsi="ＭＳ 明朝" w:cs="Times New Roman"/>
        </w:rPr>
        <w:t>誕生は国際紛争</w:t>
      </w:r>
      <w:r>
        <w:rPr>
          <w:rFonts w:ascii="ＭＳ 明朝" w:eastAsia="ＭＳ 明朝" w:hAnsi="ＭＳ 明朝" w:cs="Times New Roman" w:hint="eastAsia"/>
        </w:rPr>
        <w:t>によるものであった</w:t>
      </w:r>
      <w:r w:rsidRPr="00672BB7">
        <w:rPr>
          <w:rFonts w:ascii="ＭＳ 明朝" w:eastAsia="ＭＳ 明朝" w:hAnsi="ＭＳ 明朝" w:cs="Times New Roman"/>
        </w:rPr>
        <w:t>。</w:t>
      </w:r>
    </w:p>
    <w:p w:rsidR="007B4728" w:rsidRPr="00672BB7" w:rsidRDefault="007B4728" w:rsidP="007B4728">
      <w:pPr>
        <w:widowControl/>
        <w:jc w:val="left"/>
        <w:rPr>
          <w:rFonts w:ascii="ＭＳ 明朝" w:eastAsia="ＭＳ 明朝" w:hAnsi="ＭＳ 明朝" w:cs="Times New Roman"/>
        </w:rPr>
      </w:pPr>
    </w:p>
    <w:p w:rsidR="007B4728" w:rsidRPr="00672BB7" w:rsidRDefault="007B4728" w:rsidP="007B4728">
      <w:pPr>
        <w:widowControl/>
        <w:jc w:val="left"/>
        <w:rPr>
          <w:rFonts w:ascii="ＭＳ 明朝" w:eastAsia="ＭＳ 明朝" w:hAnsi="ＭＳ 明朝" w:cs="Times New Roman"/>
        </w:rPr>
      </w:pPr>
      <w:r w:rsidRPr="00672BB7">
        <w:rPr>
          <w:rFonts w:ascii="ＭＳ 明朝" w:eastAsia="ＭＳ 明朝" w:hAnsi="ＭＳ 明朝" w:cs="Times New Roman"/>
        </w:rPr>
        <w:t>江戸時代（1603–1867）が終わりに向かい、内紛で徳川幕府の力が弱まって</w:t>
      </w:r>
      <w:r>
        <w:rPr>
          <w:rFonts w:ascii="ＭＳ 明朝" w:eastAsia="ＭＳ 明朝" w:hAnsi="ＭＳ 明朝" w:cs="Times New Roman" w:hint="eastAsia"/>
        </w:rPr>
        <w:t>いくと</w:t>
      </w:r>
      <w:r w:rsidRPr="00672BB7">
        <w:rPr>
          <w:rFonts w:ascii="ＭＳ 明朝" w:eastAsia="ＭＳ 明朝" w:hAnsi="ＭＳ 明朝" w:cs="Times New Roman"/>
        </w:rPr>
        <w:t>、京都の朝廷が国政への介入を</w:t>
      </w:r>
      <w:r>
        <w:rPr>
          <w:rFonts w:ascii="ＭＳ 明朝" w:eastAsia="ＭＳ 明朝" w:hAnsi="ＭＳ 明朝" w:cs="Times New Roman" w:hint="eastAsia"/>
        </w:rPr>
        <w:t>するようになった</w:t>
      </w:r>
      <w:r w:rsidRPr="00672BB7">
        <w:rPr>
          <w:rFonts w:ascii="ＭＳ 明朝" w:eastAsia="ＭＳ 明朝" w:hAnsi="ＭＳ 明朝" w:cs="Times New Roman"/>
        </w:rPr>
        <w:t>。1863年、孝明天皇（1831-1867）は外国勢力の日本からの追放を</w:t>
      </w:r>
      <w:r>
        <w:rPr>
          <w:rFonts w:ascii="ＭＳ 明朝" w:eastAsia="ＭＳ 明朝" w:hAnsi="ＭＳ 明朝" w:cs="Times New Roman" w:hint="eastAsia"/>
        </w:rPr>
        <w:t>希望した</w:t>
      </w:r>
      <w:r w:rsidRPr="00672BB7">
        <w:rPr>
          <w:rFonts w:ascii="ＭＳ 明朝" w:eastAsia="ＭＳ 明朝" w:hAnsi="ＭＳ 明朝" w:cs="Times New Roman"/>
        </w:rPr>
        <w:t>。長州藩（</w:t>
      </w:r>
      <w:r>
        <w:rPr>
          <w:rFonts w:ascii="ＭＳ 明朝" w:eastAsia="ＭＳ 明朝" w:hAnsi="ＭＳ 明朝" w:cs="Times New Roman" w:hint="eastAsia"/>
        </w:rPr>
        <w:t>現在の</w:t>
      </w:r>
      <w:r w:rsidRPr="00672BB7">
        <w:rPr>
          <w:rFonts w:ascii="ＭＳ 明朝" w:eastAsia="ＭＳ 明朝" w:hAnsi="ＭＳ 明朝" w:cs="Times New Roman"/>
        </w:rPr>
        <w:t>山口県</w:t>
      </w:r>
      <w:r>
        <w:rPr>
          <w:rFonts w:ascii="ＭＳ 明朝" w:eastAsia="ＭＳ 明朝" w:hAnsi="ＭＳ 明朝" w:cs="Times New Roman" w:hint="eastAsia"/>
        </w:rPr>
        <w:t>の一部</w:t>
      </w:r>
      <w:r w:rsidRPr="00672BB7">
        <w:rPr>
          <w:rFonts w:ascii="ＭＳ 明朝" w:eastAsia="ＭＳ 明朝" w:hAnsi="ＭＳ 明朝" w:cs="Times New Roman"/>
        </w:rPr>
        <w:t>）の勤王志士達は、</w:t>
      </w:r>
      <w:r w:rsidRPr="00672BB7">
        <w:rPr>
          <w:rFonts w:ascii="ＭＳ 明朝" w:eastAsia="ＭＳ 明朝" w:hAnsi="ＭＳ 明朝" w:cs="Times New Roman" w:hint="eastAsia"/>
        </w:rPr>
        <w:t>海峡を通過するアメリカやヨーロッパの船に大砲を向け、欧米列強はこれに武力で応</w:t>
      </w:r>
      <w:r>
        <w:rPr>
          <w:rFonts w:ascii="ＭＳ 明朝" w:eastAsia="ＭＳ 明朝" w:hAnsi="ＭＳ 明朝" w:cs="Times New Roman" w:hint="eastAsia"/>
        </w:rPr>
        <w:t>じ</w:t>
      </w:r>
      <w:r w:rsidRPr="00672BB7">
        <w:rPr>
          <w:rFonts w:ascii="ＭＳ 明朝" w:eastAsia="ＭＳ 明朝" w:hAnsi="ＭＳ 明朝" w:cs="Times New Roman" w:hint="eastAsia"/>
        </w:rPr>
        <w:t>た。</w:t>
      </w:r>
      <w:r w:rsidRPr="00672BB7">
        <w:rPr>
          <w:rFonts w:ascii="ＭＳ 明朝" w:eastAsia="ＭＳ 明朝" w:hAnsi="ＭＳ 明朝" w:cs="Times New Roman"/>
        </w:rPr>
        <w:t>1864年、英仏蘭米の連合軍が砲撃し下関の町に侵攻し、紛争の決着がついた。その</w:t>
      </w:r>
      <w:r>
        <w:rPr>
          <w:rFonts w:ascii="ＭＳ 明朝" w:eastAsia="ＭＳ 明朝" w:hAnsi="ＭＳ 明朝" w:cs="Times New Roman" w:hint="eastAsia"/>
        </w:rPr>
        <w:t>余波で</w:t>
      </w:r>
      <w:r w:rsidRPr="00672BB7">
        <w:rPr>
          <w:rFonts w:ascii="ＭＳ 明朝" w:eastAsia="ＭＳ 明朝" w:hAnsi="ＭＳ 明朝" w:cs="Times New Roman"/>
        </w:rPr>
        <w:t>、戦勝国は日本に対して、より多くの港を外国貿易のために開くこと</w:t>
      </w:r>
      <w:r>
        <w:rPr>
          <w:rFonts w:ascii="ＭＳ 明朝" w:eastAsia="ＭＳ 明朝" w:hAnsi="ＭＳ 明朝" w:cs="Times New Roman" w:hint="eastAsia"/>
        </w:rPr>
        <w:t>を要求した。</w:t>
      </w:r>
      <w:r w:rsidRPr="00672BB7">
        <w:rPr>
          <w:rFonts w:ascii="ＭＳ 明朝" w:eastAsia="ＭＳ 明朝" w:hAnsi="ＭＳ 明朝" w:cs="Times New Roman" w:hint="eastAsia"/>
        </w:rPr>
        <w:t>その後、この灯台を含むいくつかの灯台が、重要な航路を安全に通るために建てられた。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728"/>
    <w:rsid w:val="00346BD8"/>
    <w:rsid w:val="00562B2A"/>
    <w:rsid w:val="007B472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16D8FC-E5F0-412E-927D-2968FF057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B472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7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72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72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72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72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72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72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B472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B472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B472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B47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B47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B47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B47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B47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B472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B472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B4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72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B47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72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B47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72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B472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B47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B472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B47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2024-07-05T15:57:00Z</dcterms:created>
  <dcterms:modified xsi:type="dcterms:W3CDTF">2024-07-05T15:57:00Z</dcterms:modified>
</cp:coreProperties>
</file>