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650" w:rsidRPr="00A66B72" w:rsidRDefault="00DA6650" w:rsidP="00DA66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6B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Former Otaru Warehouse</w:t>
      </w:r>
    </w:p>
    <w:p w:rsidR="00DA6650" w:rsidRPr="001B20A3" w:rsidRDefault="00DA6650" w:rsidP="00DA6650">
      <w:pPr>
        <w:spacing w:line="276" w:lineRule="auto"/>
      </w:pPr>
      <w:r/>
    </w:p>
    <w:p w:rsidR="00DA6650" w:rsidRPr="00A66B72" w:rsidRDefault="00DA6650" w:rsidP="00DA665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6B72">
        <w:rPr>
          <w:rFonts w:ascii="Times New Roman" w:hAnsi="Times New Roman" w:cs="Times New Roman"/>
          <w:color w:val="000000"/>
          <w:sz w:val="24"/>
          <w:szCs w:val="24"/>
        </w:rPr>
        <w:t xml:space="preserve">The Otaru Warehouse complex was built in 1890 on newly reclaimed land by Nishitani Shohachi and Nishide Magozaemon, who were merchant shipowners from Kaga. The warehouses are built around a courtyard, where cargo was unloaded and processed. </w:t>
      </w:r>
    </w:p>
    <w:p w:rsidR="00DA6650" w:rsidRPr="00A66B72" w:rsidRDefault="00DA6650" w:rsidP="00DA665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650" w:rsidRPr="00A66B72" w:rsidRDefault="00DA6650" w:rsidP="00DA66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6B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Pairs of ceramic mythical sea creatures (</w:t>
      </w:r>
      <w:r w:rsidRPr="00A66B72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shachihoko</w:t>
      </w:r>
      <w:r w:rsidRPr="00A66B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Pr="00A66B7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decorate the roof ridge of each building. Commonly seen on castles, this motif was believed to protect against fire and was a symbol of wealth. Similar figures also appear on the roof of the Iwanaga Clock Store on Sakaimachi Street.</w:t>
      </w:r>
    </w:p>
    <w:p w:rsidR="00DA6650" w:rsidRPr="00A66B72" w:rsidRDefault="00DA6650" w:rsidP="00DA66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6650" w:rsidRDefault="00DA6650" w:rsidP="00DA665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6B72">
        <w:rPr>
          <w:rFonts w:ascii="Times New Roman" w:hAnsi="Times New Roman" w:cs="Times New Roman"/>
          <w:color w:val="000000"/>
          <w:sz w:val="24"/>
          <w:szCs w:val="24"/>
        </w:rPr>
        <w:t>Several of the buildings now serve as the Otaru Museum, which traces the city’s history through scale models, photographs, artworks, and other artifacts. A section of the museum recreates a typical shopping street in the early nineteenth century, with full-size models of stores and merchant houses. Other displays focus on the wildlife in the mountains and forests surrounding Otaru with realistic life-size dioramas.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50"/>
    <w:rsid w:val="00346BD8"/>
    <w:rsid w:val="00562B2A"/>
    <w:rsid w:val="00BD54C2"/>
    <w:rsid w:val="00D72ECD"/>
    <w:rsid w:val="00D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77F88-11CE-4801-9E4F-E69898A1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6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66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66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66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6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66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66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6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6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66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6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66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6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2024-07-05T15:50:00Z</dcterms:created>
  <dcterms:modified xsi:type="dcterms:W3CDTF">2024-07-05T15:50:00Z</dcterms:modified>
</cp:coreProperties>
</file>