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3AE4" w:rsidRPr="00C77308" w:rsidRDefault="009F3AE4" w:rsidP="009F3AE4">
      <w:pPr>
        <w:rPr>
          <w:rFonts w:ascii="Times New Roman" w:hAnsi="Times New Roman" w:cs="Times New Roman"/>
          <w:b/>
          <w:bCs/>
          <w:sz w:val="24"/>
          <w:szCs w:val="24"/>
        </w:rPr>
      </w:pPr>
      <w:r w:rsidRPr="00C77308">
        <w:rPr>
          <w:rFonts w:ascii="Times New Roman" w:hAnsi="Times New Roman" w:cs="Times New Roman"/>
          <w:b/>
          <w:bCs/>
          <w:sz w:val="24"/>
          <w:szCs w:val="24"/>
        </w:rPr>
        <w:t>Tochio Aburage Deep-Fried Tofu</w:t>
      </w:r>
    </w:p>
    <w:p w:rsidR="009F3AE4" w:rsidRPr="007D0816" w:rsidRDefault="009F3AE4" w:rsidP="009F3AE4">
      <w:pPr>
        <w:widowControl/>
        <w:jc w:val="left"/>
        <w:rPr>
          <w:rFonts w:ascii="Times New Roman" w:eastAsia="ＭＳ 明朝" w:hAnsi="Times New Roman" w:cs="Times New Roman"/>
          <w:sz w:val="24"/>
          <w:szCs w:val="24"/>
        </w:rPr>
      </w:pPr>
      <w:r/>
    </w:p>
    <w:p w:rsidR="009F3AE4" w:rsidRPr="007D0816" w:rsidRDefault="009F3AE4" w:rsidP="009F3AE4">
      <w:pPr>
        <w:widowControl/>
        <w:rPr>
          <w:rFonts w:ascii="Times New Roman" w:eastAsia="ＭＳ 明朝" w:hAnsi="Times New Roman" w:cs="Times New Roman"/>
          <w:sz w:val="24"/>
          <w:szCs w:val="24"/>
        </w:rPr>
      </w:pPr>
      <w:r w:rsidRPr="000A6018">
        <w:rPr>
          <w:rFonts w:ascii="Times New Roman" w:eastAsia="ＭＳ 明朝" w:hAnsi="Times New Roman" w:cs="Times New Roman"/>
          <w:sz w:val="24"/>
          <w:szCs w:val="24"/>
        </w:rPr>
        <w:t xml:space="preserve">A deep-fried tofu product from Nagaoka called Tochio </w:t>
      </w:r>
      <w:r w:rsidRPr="000A6018">
        <w:rPr>
          <w:rFonts w:ascii="Times New Roman" w:eastAsia="ＭＳ 明朝" w:hAnsi="Times New Roman" w:cs="Times New Roman"/>
          <w:i/>
          <w:iCs/>
          <w:sz w:val="24"/>
          <w:szCs w:val="24"/>
        </w:rPr>
        <w:t>aburage</w:t>
      </w:r>
      <w:r w:rsidRPr="000A6018">
        <w:rPr>
          <w:rFonts w:ascii="Times New Roman" w:eastAsia="ＭＳ 明朝" w:hAnsi="Times New Roman" w:cs="Times New Roman"/>
          <w:sz w:val="24"/>
          <w:szCs w:val="24"/>
        </w:rPr>
        <w:t xml:space="preserve"> is characterized by its particularly large size, crispy outer skin, and fluffy inner texture. Each block of Tochio </w:t>
      </w:r>
      <w:r w:rsidRPr="000A6018">
        <w:rPr>
          <w:rFonts w:ascii="Times New Roman" w:eastAsia="ＭＳ 明朝" w:hAnsi="Times New Roman" w:cs="Times New Roman"/>
          <w:i/>
          <w:iCs/>
          <w:sz w:val="24"/>
          <w:szCs w:val="24"/>
        </w:rPr>
        <w:t>aburage</w:t>
      </w:r>
      <w:r w:rsidRPr="000A6018">
        <w:rPr>
          <w:rFonts w:ascii="Times New Roman" w:eastAsia="ＭＳ 明朝" w:hAnsi="Times New Roman" w:cs="Times New Roman"/>
          <w:sz w:val="24"/>
          <w:szCs w:val="24"/>
        </w:rPr>
        <w:t xml:space="preserve"> is approximately 20 centimeters long, 10 centimeters wide, and 3 centimeters thick, which is much bigger </w:t>
      </w:r>
      <w:r w:rsidRPr="004744FF">
        <w:rPr>
          <w:rFonts w:ascii="Times New Roman" w:eastAsia="ＭＳ 明朝" w:hAnsi="Times New Roman" w:cs="Times New Roman"/>
          <w:sz w:val="24"/>
          <w:szCs w:val="24"/>
        </w:rPr>
        <w:t>than other similar products. Those</w:t>
      </w:r>
      <w:r w:rsidRPr="000A6018">
        <w:rPr>
          <w:rFonts w:ascii="Times New Roman" w:eastAsia="ＭＳ 明朝" w:hAnsi="Times New Roman" w:cs="Times New Roman"/>
          <w:sz w:val="24"/>
          <w:szCs w:val="24"/>
        </w:rPr>
        <w:t xml:space="preserve"> who are familiar with Japanese cuisine may notice that the word </w:t>
      </w:r>
      <w:r w:rsidRPr="000A6018">
        <w:rPr>
          <w:rFonts w:ascii="Times New Roman" w:eastAsia="ＭＳ 明朝" w:hAnsi="Times New Roman" w:cs="Times New Roman"/>
          <w:i/>
          <w:iCs/>
          <w:sz w:val="24"/>
          <w:szCs w:val="24"/>
        </w:rPr>
        <w:t>aburage</w:t>
      </w:r>
      <w:r w:rsidRPr="000A6018">
        <w:rPr>
          <w:rFonts w:ascii="Times New Roman" w:eastAsia="ＭＳ 明朝" w:hAnsi="Times New Roman" w:cs="Times New Roman"/>
          <w:sz w:val="24"/>
          <w:szCs w:val="24"/>
        </w:rPr>
        <w:t xml:space="preserve"> is a variant of </w:t>
      </w:r>
      <w:r w:rsidRPr="000A6018">
        <w:rPr>
          <w:rFonts w:ascii="Times New Roman" w:eastAsia="ＭＳ 明朝" w:hAnsi="Times New Roman" w:cs="Times New Roman"/>
          <w:i/>
          <w:iCs/>
          <w:sz w:val="24"/>
          <w:szCs w:val="24"/>
        </w:rPr>
        <w:t>abura-age</w:t>
      </w:r>
      <w:r w:rsidRPr="000A6018">
        <w:rPr>
          <w:rFonts w:ascii="Times New Roman" w:eastAsia="ＭＳ 明朝" w:hAnsi="Times New Roman" w:cs="Times New Roman"/>
          <w:sz w:val="24"/>
          <w:szCs w:val="24"/>
        </w:rPr>
        <w:t>, a common term for deep-fried tofu.</w:t>
      </w:r>
    </w:p>
    <w:p w:rsidR="009F3AE4" w:rsidRPr="007D0816" w:rsidRDefault="009F3AE4" w:rsidP="009F3AE4">
      <w:pPr>
        <w:widowControl/>
        <w:rPr>
          <w:rFonts w:ascii="Times New Roman" w:eastAsia="ＭＳ 明朝" w:hAnsi="Times New Roman" w:cs="Times New Roman"/>
          <w:sz w:val="24"/>
          <w:szCs w:val="24"/>
        </w:rPr>
      </w:pPr>
    </w:p>
    <w:p w:rsidR="009F3AE4" w:rsidRPr="007D0816" w:rsidRDefault="009F3AE4" w:rsidP="009F3AE4">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Aburage Origin Stories</w:t>
      </w:r>
    </w:p>
    <w:p w:rsidR="009F3AE4" w:rsidRPr="007D0816" w:rsidRDefault="009F3AE4" w:rsidP="009F3AE4">
      <w:pPr>
        <w:widowControl/>
        <w:rPr>
          <w:rFonts w:ascii="Times New Roman" w:eastAsia="ＭＳ 明朝" w:hAnsi="Times New Roman" w:cs="Times New Roman"/>
          <w:sz w:val="24"/>
          <w:szCs w:val="24"/>
        </w:rPr>
      </w:pPr>
      <w:r w:rsidRPr="007D0816">
        <w:rPr>
          <w:rFonts w:ascii="Times New Roman" w:eastAsia="ＭＳ 明朝" w:hAnsi="Times New Roman" w:cs="Times New Roman"/>
          <w:i/>
          <w:iCs/>
          <w:sz w:val="24"/>
          <w:szCs w:val="24"/>
        </w:rPr>
        <w:t>Aburage</w:t>
      </w:r>
      <w:r w:rsidRPr="007D0816">
        <w:rPr>
          <w:rFonts w:ascii="Times New Roman" w:eastAsia="ＭＳ 明朝" w:hAnsi="Times New Roman" w:cs="Times New Roman"/>
          <w:sz w:val="24"/>
          <w:szCs w:val="24"/>
        </w:rPr>
        <w:t xml:space="preserve"> is </w:t>
      </w:r>
      <w:r>
        <w:rPr>
          <w:rFonts w:ascii="Times New Roman" w:eastAsia="ＭＳ 明朝" w:hAnsi="Times New Roman" w:cs="Times New Roman"/>
          <w:sz w:val="24"/>
          <w:szCs w:val="24"/>
        </w:rPr>
        <w:t xml:space="preserve">thought </w:t>
      </w:r>
      <w:r w:rsidRPr="007D0816">
        <w:rPr>
          <w:rFonts w:ascii="Times New Roman" w:eastAsia="ＭＳ 明朝" w:hAnsi="Times New Roman" w:cs="Times New Roman"/>
          <w:sz w:val="24"/>
          <w:szCs w:val="24"/>
        </w:rPr>
        <w:t xml:space="preserve">to have originated in Tochio, an area in the northeastern part of Nagaoka, during the Edo period (1603–1867). How and why it was created is unknown, but some believe that a priest from nearby Akiba Shrine asked a tofu maker to come up with a special souvenir for the shrine’s numerous pilgrims. According to another story, </w:t>
      </w:r>
      <w:r w:rsidRPr="007D0816">
        <w:rPr>
          <w:rFonts w:ascii="Times New Roman" w:eastAsia="ＭＳ 明朝" w:hAnsi="Times New Roman" w:cs="Times New Roman"/>
          <w:i/>
          <w:iCs/>
          <w:sz w:val="24"/>
          <w:szCs w:val="24"/>
        </w:rPr>
        <w:t>aburage</w:t>
      </w:r>
      <w:r w:rsidRPr="007D0816">
        <w:rPr>
          <w:rFonts w:ascii="Times New Roman" w:eastAsia="ＭＳ 明朝" w:hAnsi="Times New Roman" w:cs="Times New Roman"/>
          <w:sz w:val="24"/>
          <w:szCs w:val="24"/>
        </w:rPr>
        <w:t xml:space="preserve"> was developed as a snack to pair with sake during meetings related to horse trading in Tochio, which was one of the three largest horse markets in Echigo Province (present-day Niigata Prefecture). At the time, it was common for horse owners and merchants to discuss business and reach verbal agreements over food and drink, rather than </w:t>
      </w:r>
      <w:r>
        <w:rPr>
          <w:rFonts w:ascii="Times New Roman" w:eastAsia="ＭＳ 明朝" w:hAnsi="Times New Roman" w:cs="Times New Roman"/>
          <w:sz w:val="24"/>
          <w:szCs w:val="24"/>
        </w:rPr>
        <w:t xml:space="preserve">to sign </w:t>
      </w:r>
      <w:r w:rsidRPr="007D0816">
        <w:rPr>
          <w:rFonts w:ascii="Times New Roman" w:eastAsia="ＭＳ 明朝" w:hAnsi="Times New Roman" w:cs="Times New Roman"/>
          <w:sz w:val="24"/>
          <w:szCs w:val="24"/>
        </w:rPr>
        <w:t>written contracts.</w:t>
      </w:r>
    </w:p>
    <w:p w:rsidR="009F3AE4" w:rsidRPr="007D0816" w:rsidRDefault="009F3AE4" w:rsidP="009F3AE4">
      <w:pPr>
        <w:widowControl/>
        <w:rPr>
          <w:rFonts w:ascii="Times New Roman" w:eastAsia="ＭＳ 明朝" w:hAnsi="Times New Roman" w:cs="Times New Roman"/>
          <w:sz w:val="24"/>
          <w:szCs w:val="24"/>
        </w:rPr>
      </w:pPr>
    </w:p>
    <w:p w:rsidR="009F3AE4" w:rsidRPr="007D0816" w:rsidRDefault="009F3AE4" w:rsidP="009F3AE4">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Production</w:t>
      </w:r>
    </w:p>
    <w:p w:rsidR="009F3AE4" w:rsidRPr="007D0816" w:rsidRDefault="009F3AE4" w:rsidP="009F3AE4">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Tochio </w:t>
      </w:r>
      <w:r w:rsidRPr="007D0816">
        <w:rPr>
          <w:rFonts w:ascii="Times New Roman" w:eastAsia="ＭＳ 明朝" w:hAnsi="Times New Roman" w:cs="Times New Roman"/>
          <w:i/>
          <w:iCs/>
          <w:sz w:val="24"/>
          <w:szCs w:val="24"/>
        </w:rPr>
        <w:t>aburage</w:t>
      </w:r>
      <w:r w:rsidRPr="007D0816">
        <w:rPr>
          <w:rFonts w:ascii="Times New Roman" w:eastAsia="ＭＳ 明朝" w:hAnsi="Times New Roman" w:cs="Times New Roman"/>
          <w:sz w:val="24"/>
          <w:szCs w:val="24"/>
        </w:rPr>
        <w:t xml:space="preserve"> is deep-fried once to make it expand and a second time to make the outside crispy. First, blocks of firm, high-quality tofu are deep-fried at approximately 110 degrees Celsius for 15 to 20 minutes. This way, the tofu cooks slowly and greatly increases in size, which creates the distinctly airy, spongey inner texture. Next, the blocks of tofu are moved to vats where oil is heated to about 175 degrees Celsius and are deep-fried for just a few minutes, producing the characteristically crispy outer skin. The cooked </w:t>
      </w:r>
      <w:r w:rsidRPr="007D0816">
        <w:rPr>
          <w:rFonts w:ascii="Times New Roman" w:eastAsia="ＭＳ 明朝" w:hAnsi="Times New Roman" w:cs="Times New Roman"/>
          <w:i/>
          <w:iCs/>
          <w:sz w:val="24"/>
          <w:szCs w:val="24"/>
        </w:rPr>
        <w:t>aburage</w:t>
      </w:r>
      <w:r w:rsidRPr="007D0816">
        <w:rPr>
          <w:rFonts w:ascii="Times New Roman" w:eastAsia="ＭＳ 明朝" w:hAnsi="Times New Roman" w:cs="Times New Roman"/>
          <w:sz w:val="24"/>
          <w:szCs w:val="24"/>
        </w:rPr>
        <w:t xml:space="preserve"> blocks are then removed from the vats, skewered on rods, and placed on a rack to cool and drain excess oil. Each shop uses its own tofu recipes and deep-frying techniques, resulting in slightly different flavors and textures.</w:t>
      </w:r>
    </w:p>
    <w:p w:rsidR="009F3AE4" w:rsidRPr="007D0816" w:rsidRDefault="009F3AE4" w:rsidP="009F3AE4">
      <w:pPr>
        <w:widowControl/>
        <w:rPr>
          <w:rFonts w:ascii="Times New Roman" w:eastAsia="ＭＳ 明朝" w:hAnsi="Times New Roman" w:cs="Times New Roman"/>
          <w:sz w:val="24"/>
          <w:szCs w:val="24"/>
        </w:rPr>
      </w:pPr>
    </w:p>
    <w:p w:rsidR="009F3AE4" w:rsidRPr="007D0816" w:rsidRDefault="009F3AE4" w:rsidP="009F3AE4">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How to Enjoy Aburage</w:t>
      </w:r>
    </w:p>
    <w:p w:rsidR="009F3AE4" w:rsidRDefault="009F3AE4" w:rsidP="009F3AE4">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Tochio </w:t>
      </w:r>
      <w:r w:rsidRPr="007D0816">
        <w:rPr>
          <w:rFonts w:ascii="Times New Roman" w:eastAsia="ＭＳ 明朝" w:hAnsi="Times New Roman" w:cs="Times New Roman"/>
          <w:i/>
          <w:iCs/>
          <w:sz w:val="24"/>
          <w:szCs w:val="24"/>
        </w:rPr>
        <w:t>aburage</w:t>
      </w:r>
      <w:r w:rsidRPr="007D0816">
        <w:rPr>
          <w:rFonts w:ascii="Times New Roman" w:eastAsia="ＭＳ 明朝" w:hAnsi="Times New Roman" w:cs="Times New Roman"/>
          <w:sz w:val="24"/>
          <w:szCs w:val="24"/>
        </w:rPr>
        <w:t xml:space="preserve"> can be eaten freshly fried at tofu shops, ordered at restaurants that offer regional cuisine, or purchased precooked and reheated at home. At establishments with eat-in options, </w:t>
      </w:r>
      <w:r w:rsidRPr="007D0816">
        <w:rPr>
          <w:rFonts w:ascii="Times New Roman" w:eastAsia="ＭＳ 明朝" w:hAnsi="Times New Roman" w:cs="Times New Roman"/>
          <w:i/>
          <w:iCs/>
          <w:sz w:val="24"/>
          <w:szCs w:val="24"/>
        </w:rPr>
        <w:t>aburage</w:t>
      </w:r>
      <w:r w:rsidRPr="007D0816">
        <w:rPr>
          <w:rFonts w:ascii="Times New Roman" w:eastAsia="ＭＳ 明朝" w:hAnsi="Times New Roman" w:cs="Times New Roman"/>
          <w:sz w:val="24"/>
          <w:szCs w:val="24"/>
        </w:rPr>
        <w:t xml:space="preserve"> is sliced into bite-sized strips and served with toppings such as soy sauce, miso paste, or flavored salts. When purchasing packaged </w:t>
      </w:r>
      <w:r w:rsidRPr="007D0816">
        <w:rPr>
          <w:rFonts w:ascii="Times New Roman" w:eastAsia="ＭＳ 明朝" w:hAnsi="Times New Roman" w:cs="Times New Roman"/>
          <w:i/>
          <w:iCs/>
          <w:sz w:val="24"/>
          <w:szCs w:val="24"/>
        </w:rPr>
        <w:t>aburage</w:t>
      </w:r>
      <w:r w:rsidRPr="007D0816">
        <w:rPr>
          <w:rFonts w:ascii="Times New Roman" w:eastAsia="ＭＳ 明朝" w:hAnsi="Times New Roman" w:cs="Times New Roman"/>
          <w:sz w:val="24"/>
          <w:szCs w:val="24"/>
        </w:rPr>
        <w:t xml:space="preserve"> to prepare at home, it is recommended to reheat it in a frying pan to maintain the crispy outer texture. Please note that packaged </w:t>
      </w:r>
      <w:r w:rsidRPr="007D0816">
        <w:rPr>
          <w:rFonts w:ascii="Times New Roman" w:eastAsia="ＭＳ 明朝" w:hAnsi="Times New Roman" w:cs="Times New Roman"/>
          <w:i/>
          <w:iCs/>
          <w:sz w:val="24"/>
          <w:szCs w:val="24"/>
        </w:rPr>
        <w:t>aburage</w:t>
      </w:r>
      <w:r w:rsidRPr="007D0816">
        <w:rPr>
          <w:rFonts w:ascii="Times New Roman" w:eastAsia="ＭＳ 明朝" w:hAnsi="Times New Roman" w:cs="Times New Roman"/>
          <w:sz w:val="24"/>
          <w:szCs w:val="24"/>
        </w:rPr>
        <w:t xml:space="preserve"> should be kept refrigerated and consumed within about five days.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E4"/>
    <w:rsid w:val="00346BD8"/>
    <w:rsid w:val="00562B2A"/>
    <w:rsid w:val="009F3AE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7BC521-0084-4566-A1E1-6D6F23A3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3A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3A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3A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3A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3A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3A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3A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3A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3A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3A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3A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3A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3A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3A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3A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3A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3A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3A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3A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3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A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3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AE4"/>
    <w:pPr>
      <w:spacing w:before="160" w:after="160"/>
      <w:jc w:val="center"/>
    </w:pPr>
    <w:rPr>
      <w:i/>
      <w:iCs/>
      <w:color w:val="404040" w:themeColor="text1" w:themeTint="BF"/>
    </w:rPr>
  </w:style>
  <w:style w:type="character" w:customStyle="1" w:styleId="a8">
    <w:name w:val="引用文 (文字)"/>
    <w:basedOn w:val="a0"/>
    <w:link w:val="a7"/>
    <w:uiPriority w:val="29"/>
    <w:rsid w:val="009F3AE4"/>
    <w:rPr>
      <w:i/>
      <w:iCs/>
      <w:color w:val="404040" w:themeColor="text1" w:themeTint="BF"/>
    </w:rPr>
  </w:style>
  <w:style w:type="paragraph" w:styleId="a9">
    <w:name w:val="List Paragraph"/>
    <w:basedOn w:val="a"/>
    <w:uiPriority w:val="34"/>
    <w:qFormat/>
    <w:rsid w:val="009F3AE4"/>
    <w:pPr>
      <w:ind w:left="720"/>
      <w:contextualSpacing/>
    </w:pPr>
  </w:style>
  <w:style w:type="character" w:styleId="21">
    <w:name w:val="Intense Emphasis"/>
    <w:basedOn w:val="a0"/>
    <w:uiPriority w:val="21"/>
    <w:qFormat/>
    <w:rsid w:val="009F3AE4"/>
    <w:rPr>
      <w:i/>
      <w:iCs/>
      <w:color w:val="0F4761" w:themeColor="accent1" w:themeShade="BF"/>
    </w:rPr>
  </w:style>
  <w:style w:type="paragraph" w:styleId="22">
    <w:name w:val="Intense Quote"/>
    <w:basedOn w:val="a"/>
    <w:next w:val="a"/>
    <w:link w:val="23"/>
    <w:uiPriority w:val="30"/>
    <w:qFormat/>
    <w:rsid w:val="009F3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3AE4"/>
    <w:rPr>
      <w:i/>
      <w:iCs/>
      <w:color w:val="0F4761" w:themeColor="accent1" w:themeShade="BF"/>
    </w:rPr>
  </w:style>
  <w:style w:type="character" w:styleId="24">
    <w:name w:val="Intense Reference"/>
    <w:basedOn w:val="a0"/>
    <w:uiPriority w:val="32"/>
    <w:qFormat/>
    <w:rsid w:val="009F3A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