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C72" w:rsidRPr="003C2693" w:rsidRDefault="00BE2C72" w:rsidP="00BE2C72">
      <w:pPr>
        <w:pStyle w:val="aa"/>
        <w:rPr>
          <w:b/>
          <w:bCs/>
        </w:rPr>
      </w:pPr>
      <w:r w:rsidRPr="003C2693">
        <w:rPr>
          <w:b/>
          <w:bCs/>
        </w:rPr>
        <w:t>Yanmar Museum</w:t>
      </w:r>
    </w:p>
    <w:p/>
    <w:p w:rsidR="00BE2C72" w:rsidRPr="00E01575" w:rsidRDefault="00BE2C72" w:rsidP="00BE2C72">
      <w:pPr>
        <w:pStyle w:val="aa"/>
        <w:rPr>
          <w:color w:val="111111"/>
          <w:highlight w:val="white"/>
        </w:rPr>
      </w:pPr>
      <w:r w:rsidRPr="00E01575">
        <w:t xml:space="preserve">The Yanmar Museum’s high-tech, game-based exhibits are a hit with </w:t>
      </w:r>
      <w:r>
        <w:t>children and parents</w:t>
      </w:r>
      <w:r w:rsidRPr="00E01575">
        <w:t xml:space="preserve">. Each of the arcade-like challenges, which range from operating a backhoe to using body movement to </w:t>
      </w:r>
      <w:r>
        <w:t>power</w:t>
      </w:r>
      <w:r w:rsidRPr="00E01575">
        <w:t xml:space="preserve"> the pistons of an engine, is based around the benefits of ecology, innovation, and modern technology</w:t>
      </w:r>
      <w:r w:rsidRPr="00E01575">
        <w:rPr>
          <w:color w:val="111111"/>
          <w:highlight w:val="white"/>
        </w:rPr>
        <w:t>. Each visitor is issued a personal “Yanmar card” that tracks their progress as they earn points by completing the challenges</w:t>
      </w:r>
      <w:r>
        <w:rPr>
          <w:color w:val="111111"/>
          <w:highlight w:val="white"/>
        </w:rPr>
        <w:t>, and e</w:t>
      </w:r>
      <w:r w:rsidRPr="00E01575">
        <w:rPr>
          <w:color w:val="111111"/>
          <w:highlight w:val="white"/>
        </w:rPr>
        <w:t>ach player’s</w:t>
      </w:r>
      <w:r w:rsidRPr="00E01575">
        <w:rPr>
          <w:color w:val="111111"/>
        </w:rPr>
        <w:t xml:space="preserve"> point total is displayed on a huge video screen alongside those of the top scorers.</w:t>
      </w:r>
    </w:p>
    <w:p w:rsidR="00BE2C72" w:rsidRPr="00E01575" w:rsidRDefault="00BE2C72" w:rsidP="00BE2C72">
      <w:pPr>
        <w:pStyle w:val="aa"/>
        <w:rPr>
          <w:color w:val="111111"/>
          <w:highlight w:val="white"/>
        </w:rPr>
      </w:pPr>
    </w:p>
    <w:p w:rsidR="00BE2C72" w:rsidRPr="00E01575" w:rsidRDefault="00BE2C72" w:rsidP="00BE2C72">
      <w:pPr>
        <w:pStyle w:val="aa"/>
      </w:pPr>
      <w:r w:rsidRPr="00E01575">
        <w:rPr>
          <w:color w:val="111111"/>
          <w:highlight w:val="white"/>
        </w:rPr>
        <w:t xml:space="preserve">The Yanmar Museum was created by Yanmar, a machinery company founded in 1912 by an inventor and engineer named Yamaoka Magokichi (1888–1962). Yamaoka was born in </w:t>
      </w:r>
      <w:r w:rsidRPr="00E01575">
        <w:rPr>
          <w:color w:val="333333"/>
        </w:rPr>
        <w:t xml:space="preserve">Minami Tominaga, a village that is now part of </w:t>
      </w:r>
      <w:r w:rsidRPr="00E01575">
        <w:rPr>
          <w:color w:val="111111"/>
          <w:highlight w:val="white"/>
        </w:rPr>
        <w:t xml:space="preserve">Nagahama. Yamaoka developed the world’s first compact diesel engine, a technology that Yanmar has </w:t>
      </w:r>
      <w:r>
        <w:rPr>
          <w:color w:val="111111"/>
          <w:highlight w:val="white"/>
        </w:rPr>
        <w:t>implemented in</w:t>
      </w:r>
      <w:r w:rsidRPr="00E01575">
        <w:rPr>
          <w:color w:val="111111"/>
          <w:highlight w:val="white"/>
        </w:rPr>
        <w:t xml:space="preserve"> construction and agricultural machinery, ships, and electrical generators. The Yanmar Museum’s</w:t>
      </w:r>
      <w:r w:rsidRPr="00E01575">
        <w:t xml:space="preserve"> interactive exhibits (which include virtual farming, wake-surfing, a digital fishery, and a “sustainable energy” climbing wall) </w:t>
      </w:r>
      <w:r>
        <w:t xml:space="preserve">reflect </w:t>
      </w:r>
      <w:r w:rsidRPr="00E01575">
        <w:t>the company’s three core themes of “</w:t>
      </w:r>
      <w:r>
        <w:t>l</w:t>
      </w:r>
      <w:r w:rsidRPr="00E01575">
        <w:t>and,” “</w:t>
      </w:r>
      <w:r>
        <w:t>s</w:t>
      </w:r>
      <w:r w:rsidRPr="00E01575">
        <w:t>ea,” and “</w:t>
      </w:r>
      <w:r>
        <w:t>c</w:t>
      </w:r>
      <w:r w:rsidRPr="00E01575">
        <w:t>ity.”</w:t>
      </w:r>
    </w:p>
    <w:p w:rsidR="00BE2C72" w:rsidRPr="00E01575" w:rsidRDefault="00BE2C72" w:rsidP="00BE2C72">
      <w:pPr>
        <w:pStyle w:val="aa"/>
      </w:pPr>
    </w:p>
    <w:p w:rsidR="00BE2C72" w:rsidRDefault="00BE2C72" w:rsidP="00BE2C72">
      <w:pPr>
        <w:pStyle w:val="aa"/>
        <w:rPr>
          <w:rFonts w:eastAsiaTheme="minorEastAsia"/>
        </w:rPr>
      </w:pPr>
      <w:r w:rsidRPr="00E01575">
        <w:t>The museum</w:t>
      </w:r>
      <w:r>
        <w:t>’s</w:t>
      </w:r>
      <w:r w:rsidRPr="00E01575">
        <w:t xml:space="preserve"> attached restaurant, Premium Marche Biwako, </w:t>
      </w:r>
      <w:r>
        <w:t>offers a menu of dishes made with</w:t>
      </w:r>
      <w:r w:rsidRPr="00E01575">
        <w:t xml:space="preserve"> sustainably farmed rice. The second floor has more traditional museum exhibits that </w:t>
      </w:r>
      <w:r>
        <w:t>introduce</w:t>
      </w:r>
      <w:r w:rsidRPr="00E01575">
        <w:t xml:space="preserve"> the history of the company.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2"/>
    <w:rsid w:val="00346BD8"/>
    <w:rsid w:val="00562B2A"/>
    <w:rsid w:val="00BD54C2"/>
    <w:rsid w:val="00BE2C7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40F19-8AAA-498C-B1F6-3DD5264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C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2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2C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2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2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2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2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2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2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2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2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2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2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2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2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2C72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BE2C72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