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893AA" w14:textId="77777777" w:rsidR="00074AE6" w:rsidRPr="00173E95" w:rsidRDefault="00074AE6" w:rsidP="00074AE6">
      <w:pPr>
        <w:pStyle w:val="ad"/>
        <w:rPr>
          <w:rFonts w:eastAsia="ＭＳ 明朝"/>
          <w:b/>
          <w:bCs/>
        </w:rPr>
      </w:pPr>
      <w:r w:rsidRPr="00173E95">
        <w:rPr>
          <w:b/>
          <w:bCs/>
        </w:rPr>
        <w:t>Nagahama Hikiyama Museum</w:t>
      </w:r>
    </w:p>
    <w:p/>
    <w:p w14:paraId="3FF5C995" w14:textId="77777777" w:rsidR="00074AE6" w:rsidRPr="00E01575" w:rsidRDefault="00074AE6" w:rsidP="00074AE6">
      <w:pPr>
        <w:pStyle w:val="ad"/>
      </w:pPr>
      <w:r w:rsidRPr="00E01575">
        <w:t xml:space="preserve">The </w:t>
      </w:r>
      <w:commentRangeStart w:id="0"/>
      <w:r w:rsidRPr="00E01575">
        <w:t>Nagahama Hikiyama Festival</w:t>
      </w:r>
      <w:commentRangeEnd w:id="0"/>
      <w:r>
        <w:rPr>
          <w:rStyle w:val="ac"/>
          <w:rFonts w:eastAsiaTheme="minorEastAsia"/>
          <w:color w:val="auto"/>
          <w:kern w:val="0"/>
          <w:lang w:eastAsia="en-US"/>
        </w:rPr>
        <w:commentReference w:id="0"/>
      </w:r>
      <w:r w:rsidRPr="00E01575">
        <w:t xml:space="preserve"> takes place </w:t>
      </w:r>
      <w:r>
        <w:t xml:space="preserve">each </w:t>
      </w:r>
      <w:r w:rsidRPr="00E01575">
        <w:t>April, but the festival’s elaborately decorated floats are displayed year-round at this centrally located museum.</w:t>
      </w:r>
    </w:p>
    <w:p w14:paraId="53433763" w14:textId="77777777" w:rsidR="00074AE6" w:rsidRPr="00E01575" w:rsidRDefault="00074AE6" w:rsidP="00074AE6">
      <w:pPr>
        <w:pStyle w:val="ad"/>
      </w:pPr>
    </w:p>
    <w:p w14:paraId="54B0BE22" w14:textId="77777777" w:rsidR="00074AE6" w:rsidRPr="00E01575" w:rsidRDefault="00074AE6" w:rsidP="00074AE6">
      <w:pPr>
        <w:pStyle w:val="ad"/>
      </w:pPr>
      <w:r w:rsidRPr="00E01575">
        <w:rPr>
          <w:i/>
        </w:rPr>
        <w:t>Hikiyama</w:t>
      </w:r>
      <w:r w:rsidRPr="00E01575">
        <w:t xml:space="preserve"> are mobile stages, each </w:t>
      </w:r>
      <w:r>
        <w:t>between 6 and 9</w:t>
      </w:r>
      <w:r w:rsidRPr="00E01575">
        <w:t xml:space="preserve"> meters tall and weighing </w:t>
      </w:r>
      <w:r>
        <w:t xml:space="preserve">between </w:t>
      </w:r>
      <w:r w:rsidRPr="00E01575">
        <w:t>5</w:t>
      </w:r>
      <w:r>
        <w:t xml:space="preserve"> and 6</w:t>
      </w:r>
      <w:r w:rsidRPr="00E01575">
        <w:t xml:space="preserve"> metric tons. During the festival, teams of a</w:t>
      </w:r>
      <w:r>
        <w:t>round</w:t>
      </w:r>
      <w:r w:rsidRPr="00E01575">
        <w:t xml:space="preserve"> 40 people pull the </w:t>
      </w:r>
      <w:r w:rsidRPr="00E01575">
        <w:rPr>
          <w:i/>
        </w:rPr>
        <w:t xml:space="preserve">hikiyama </w:t>
      </w:r>
      <w:r>
        <w:rPr>
          <w:iCs/>
        </w:rPr>
        <w:t xml:space="preserve">to different locations </w:t>
      </w:r>
      <w:r w:rsidRPr="00E01575">
        <w:t>through</w:t>
      </w:r>
      <w:r>
        <w:t>out</w:t>
      </w:r>
      <w:r w:rsidRPr="00E01575">
        <w:t xml:space="preserve"> the city. At each stop, child actors who ride inside the</w:t>
      </w:r>
      <w:r>
        <w:t xml:space="preserve"> </w:t>
      </w:r>
      <w:r>
        <w:rPr>
          <w:i/>
          <w:iCs/>
        </w:rPr>
        <w:t>hikiyama</w:t>
      </w:r>
      <w:r w:rsidRPr="00E01575">
        <w:t xml:space="preserve"> emerge to perform Kabuki plays accompanied by musicians hidden </w:t>
      </w:r>
      <w:r>
        <w:t>behind the stage</w:t>
      </w:r>
      <w:r w:rsidRPr="00E01575">
        <w:t>.</w:t>
      </w:r>
    </w:p>
    <w:p w14:paraId="1B7B1125" w14:textId="77777777" w:rsidR="00074AE6" w:rsidRPr="00E01575" w:rsidRDefault="00074AE6" w:rsidP="00074AE6">
      <w:pPr>
        <w:pStyle w:val="ad"/>
      </w:pPr>
    </w:p>
    <w:p w14:paraId="5B4D7668" w14:textId="77777777" w:rsidR="00074AE6" w:rsidRPr="00E01575" w:rsidRDefault="00074AE6" w:rsidP="00074AE6">
      <w:pPr>
        <w:pStyle w:val="ad"/>
      </w:pPr>
      <w:r w:rsidRPr="00E01575">
        <w:t xml:space="preserve">Two or more </w:t>
      </w:r>
      <w:r w:rsidRPr="00E01575">
        <w:rPr>
          <w:i/>
        </w:rPr>
        <w:t>hikiyama</w:t>
      </w:r>
      <w:r w:rsidRPr="00E01575">
        <w:t xml:space="preserve"> are always on display at the museum. </w:t>
      </w:r>
      <w:r>
        <w:t>The stages have been nicknamed “mobile art museums” for their ornate decorations, which include</w:t>
      </w:r>
      <w:r w:rsidRPr="00E01575">
        <w:t xml:space="preserve"> crimson lacquer</w:t>
      </w:r>
      <w:r>
        <w:t>,</w:t>
      </w:r>
      <w:r w:rsidRPr="00E01575">
        <w:t xml:space="preserve"> gold leaf, intricate carvings</w:t>
      </w:r>
      <w:r>
        <w:t>,</w:t>
      </w:r>
      <w:r w:rsidRPr="00E01575">
        <w:t xml:space="preserve"> and </w:t>
      </w:r>
      <w:r>
        <w:t xml:space="preserve">detailed </w:t>
      </w:r>
      <w:r w:rsidRPr="00E01575">
        <w:t>metalwork. Guests accompanied by a</w:t>
      </w:r>
      <w:r>
        <w:t xml:space="preserve"> certified</w:t>
      </w:r>
      <w:r w:rsidRPr="00E01575">
        <w:t xml:space="preserve"> regional interpreter guide have the rare </w:t>
      </w:r>
      <w:r>
        <w:t>chance to</w:t>
      </w:r>
      <w:r w:rsidRPr="00E01575">
        <w:t xml:space="preserve"> step into the glass-walled bay for an up-close inspection.</w:t>
      </w:r>
    </w:p>
    <w:p w14:paraId="45C455F0" w14:textId="77777777" w:rsidR="00074AE6" w:rsidRPr="00E01575" w:rsidRDefault="00074AE6" w:rsidP="00074AE6">
      <w:pPr>
        <w:pStyle w:val="ad"/>
      </w:pPr>
    </w:p>
    <w:p w14:paraId="1821B015" w14:textId="77777777" w:rsidR="00074AE6" w:rsidRDefault="00074AE6" w:rsidP="00074AE6">
      <w:pPr>
        <w:pStyle w:val="ad"/>
        <w:rPr>
          <w:rFonts w:eastAsiaTheme="minorEastAsia"/>
        </w:rPr>
      </w:pPr>
      <w:r w:rsidRPr="00E01575">
        <w:t xml:space="preserve">The museum also has displays that introduce the history of the festival, which has been held in its current form since the eighteenth century. Near the entrance is a replica of a </w:t>
      </w:r>
      <w:r w:rsidRPr="00E01575">
        <w:rPr>
          <w:i/>
        </w:rPr>
        <w:t>hikiyama</w:t>
      </w:r>
      <w:r w:rsidRPr="00E01575">
        <w:t xml:space="preserve"> stage, atop which visitors can imagine themselves as performers. Video recordings of past Kabuki performances are screened on the second</w:t>
      </w:r>
      <w:r>
        <w:t xml:space="preserve"> </w:t>
      </w:r>
      <w:r w:rsidRPr="00E01575">
        <w:t xml:space="preserve">floor, </w:t>
      </w:r>
      <w:r>
        <w:t>where</w:t>
      </w:r>
      <w:r w:rsidRPr="00E01575">
        <w:t xml:space="preserve"> there are also pictures of the priceless embroidered curtains that hang on the back of each</w:t>
      </w:r>
      <w:r w:rsidRPr="00E01575">
        <w:rPr>
          <w:i/>
        </w:rPr>
        <w:t xml:space="preserve"> hikiyama</w:t>
      </w:r>
      <w:r w:rsidRPr="00E01575"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rendan Craine" w:date="2023-12-10T17:12:00Z" w:initials="BC">
    <w:p w14:paraId="60AFDDA8" w14:textId="77777777" w:rsidR="00074AE6" w:rsidRDefault="00074AE6" w:rsidP="00074AE6">
      <w:pPr>
        <w:pStyle w:val="aa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color w:val="000000"/>
          <w:lang w:eastAsia="ja-JP"/>
        </w:rPr>
        <w:t>細分化シート</w:t>
      </w:r>
      <w:r>
        <w:rPr>
          <w:rFonts w:hint="eastAsia"/>
          <w:color w:val="000000"/>
          <w:lang w:eastAsia="ja-JP"/>
        </w:rPr>
        <w:t xml:space="preserve">NO.17 </w:t>
      </w:r>
      <w:r>
        <w:rPr>
          <w:rFonts w:hint="eastAsia"/>
          <w:color w:val="000000"/>
          <w:lang w:eastAsia="ja-JP"/>
        </w:rPr>
        <w:t>「長浜曳山祭り」へのハイパーリンクを挿入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0AFDD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6BB475D" w16cex:dateUtc="2023-12-11T0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AFDDA8" w16cid:durableId="66BB47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endan Craine">
    <w15:presenceInfo w15:providerId="AD" w15:userId="S::brendan@export-japan.co.jp::37340533-dace-4e75-8bae-2a844ef3e0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E6"/>
    <w:rsid w:val="00074AE6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D2B8C"/>
  <w15:chartTrackingRefBased/>
  <w15:docId w15:val="{4DADDB3F-20F9-4B49-82FC-898E902A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4A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A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A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A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A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A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A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4A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4A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4A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4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4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4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4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4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4A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4A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4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A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4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A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4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A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4A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4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4A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4AE6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074AE6"/>
    <w:pPr>
      <w:widowControl/>
      <w:jc w:val="left"/>
    </w:pPr>
    <w:rPr>
      <w:rFonts w:ascii="Times New Roman" w:hAnsi="Times New Roman" w:cs="Times New Roman"/>
      <w:kern w:val="0"/>
      <w:sz w:val="20"/>
      <w:szCs w:val="20"/>
      <w:lang w:eastAsia="en-US"/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074AE6"/>
    <w:rPr>
      <w:rFonts w:ascii="Times New Roman" w:hAnsi="Times New Roman" w:cs="Times New Roman"/>
      <w:kern w:val="0"/>
      <w:sz w:val="20"/>
      <w:szCs w:val="20"/>
      <w:lang w:eastAsia="en-US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74AE6"/>
    <w:rPr>
      <w:sz w:val="16"/>
      <w:szCs w:val="16"/>
    </w:rPr>
  </w:style>
  <w:style w:type="paragraph" w:customStyle="1" w:styleId="ad">
    <w:name w:val="英文"/>
    <w:basedOn w:val="a"/>
    <w:qFormat/>
    <w:rsid w:val="00074AE6"/>
    <w:pPr>
      <w:snapToGrid w:val="0"/>
    </w:pPr>
    <w:rPr>
      <w:rFonts w:ascii="Times New Roman" w:eastAsia="Times New Roman" w:hAnsi="Times New Roman" w:cs="Times New Roman"/>
      <w:color w:val="00000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