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2207" w:rsidRPr="00395D41" w:rsidRDefault="008F2207" w:rsidP="008F2207">
      <w:pPr>
        <w:pStyle w:val="aa"/>
        <w:rPr>
          <w:rFonts w:eastAsia="ＭＳ 明朝"/>
          <w:b/>
          <w:bCs/>
        </w:rPr>
      </w:pPr>
      <w:r w:rsidRPr="00395D41">
        <w:rPr>
          <w:b/>
          <w:bCs/>
        </w:rPr>
        <w:t>Nagahama Plum Bonsai Exhibition</w:t>
      </w:r>
    </w:p>
    <w:p/>
    <w:p w:rsidR="008F2207" w:rsidRPr="00395D41" w:rsidRDefault="008F2207" w:rsidP="008F2207">
      <w:pPr>
        <w:pStyle w:val="aa"/>
      </w:pPr>
      <w:r w:rsidRPr="00395D41">
        <w:t xml:space="preserve">Potted plum trees bursting with white and pink blossoms fill Nagahama’s Keiunkan guesthouse every winter from early January to early March. The event is considered Japan’s premier exhibit of </w:t>
      </w:r>
      <w:r w:rsidRPr="00395D41">
        <w:rPr>
          <w:i/>
          <w:iCs/>
        </w:rPr>
        <w:t>ume</w:t>
      </w:r>
      <w:r w:rsidRPr="00395D41">
        <w:t xml:space="preserve"> (Japanese plum) bonsai and has been held annually since 1952. Its yearly lineup often includes bonsai trees that are believed to be 400 years old.</w:t>
      </w:r>
    </w:p>
    <w:p w:rsidR="008F2207" w:rsidRPr="00395D41" w:rsidRDefault="008F2207" w:rsidP="008F2207">
      <w:pPr>
        <w:pStyle w:val="aa"/>
      </w:pPr>
    </w:p>
    <w:p w:rsidR="008F2207" w:rsidRPr="00395D41" w:rsidRDefault="008F2207" w:rsidP="008F2207">
      <w:pPr>
        <w:pStyle w:val="aa"/>
      </w:pPr>
      <w:r w:rsidRPr="00395D41">
        <w:t>Plum bonsai are smaller than free-growing trees, but they are quite large for bonsai; the biggest are almost 3 meters tall. Around 90 of the painstakingly cultivated trees are on display at any given time during the exhibit. They are selected from a collection of about 2,000 plum bonsai, including some 400 different varietals, and presented at peak bloom.</w:t>
      </w:r>
    </w:p>
    <w:p w:rsidR="008F2207" w:rsidRPr="00395D41" w:rsidRDefault="008F2207" w:rsidP="008F2207">
      <w:pPr>
        <w:pStyle w:val="aa"/>
      </w:pPr>
    </w:p>
    <w:p w:rsidR="008F2207" w:rsidRDefault="008F2207" w:rsidP="008F2207">
      <w:pPr>
        <w:pStyle w:val="aa"/>
        <w:rPr>
          <w:rFonts w:eastAsiaTheme="minorEastAsia"/>
        </w:rPr>
      </w:pPr>
      <w:r w:rsidRPr="00395D41">
        <w:t>Keiunkan, a guesthouse built in 1887, and its adjacent Japanese garden are open year-round, except during mid-March and on the day immediately before the bonsai exhibition. On snowy evenings, the garden’s bamboo lanterns make for an especially memorable sight.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07"/>
    <w:rsid w:val="00346BD8"/>
    <w:rsid w:val="00562B2A"/>
    <w:rsid w:val="008F220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B79BF-6768-4A9C-80C3-50328BF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2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2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2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2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2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2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2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2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2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207"/>
    <w:rPr>
      <w:b/>
      <w:bCs/>
      <w:smallCaps/>
      <w:color w:val="0F4761" w:themeColor="accent1" w:themeShade="BF"/>
      <w:spacing w:val="5"/>
    </w:rPr>
  </w:style>
  <w:style w:type="paragraph" w:customStyle="1" w:styleId="aa">
    <w:name w:val="英文"/>
    <w:basedOn w:val="a"/>
    <w:qFormat/>
    <w:rsid w:val="008F2207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2024-07-05T15:36:00Z</dcterms:created>
  <dcterms:modified xsi:type="dcterms:W3CDTF">2024-07-05T15:36:00Z</dcterms:modified>
</cp:coreProperties>
</file>