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21C3" w:rsidRPr="00945C40" w:rsidRDefault="00F721C3" w:rsidP="00F721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5C40">
        <w:rPr>
          <w:rFonts w:ascii="Times New Roman" w:hAnsi="Times New Roman" w:cs="Times New Roman"/>
          <w:b/>
          <w:bCs/>
          <w:sz w:val="24"/>
          <w:szCs w:val="24"/>
        </w:rPr>
        <w:t>Hachimangu Shrine</w:t>
      </w:r>
    </w:p>
    <w:p w:rsidR="00F721C3" w:rsidRPr="00803C65" w:rsidRDefault="00F721C3" w:rsidP="00F721C3">
      <w:pPr>
        <w:rPr>
          <w:rFonts w:ascii="Times New Roman" w:eastAsia="ＭＳ 明朝" w:hAnsi="Times New Roman" w:cs="Times New Roman"/>
          <w:sz w:val="24"/>
          <w:szCs w:val="24"/>
        </w:rPr>
      </w:pPr>
      <w:r/>
    </w:p>
    <w:p w:rsidR="00F721C3" w:rsidRDefault="00F721C3" w:rsidP="00F721C3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04480C">
        <w:rPr>
          <w:rFonts w:ascii="Times New Roman" w:eastAsia="ＭＳ 明朝" w:hAnsi="Times New Roman" w:cs="Times New Roman"/>
          <w:sz w:val="24"/>
          <w:szCs w:val="24"/>
        </w:rPr>
        <w:t xml:space="preserve">The </w:t>
      </w:r>
      <w:r>
        <w:rPr>
          <w:rFonts w:ascii="Times New Roman" w:eastAsia="ＭＳ 明朝" w:hAnsi="Times New Roman" w:cs="Times New Roman"/>
          <w:sz w:val="24"/>
          <w:szCs w:val="24"/>
        </w:rPr>
        <w:t>quiet</w:t>
      </w:r>
      <w:r w:rsidRPr="0004480C">
        <w:rPr>
          <w:rFonts w:ascii="Times New Roman" w:eastAsia="ＭＳ 明朝" w:hAnsi="Times New Roman" w:cs="Times New Roman"/>
          <w:sz w:val="24"/>
          <w:szCs w:val="24"/>
        </w:rPr>
        <w:t xml:space="preserve"> Hachimangu Shrine in the Oharano Ishizukuri neighborhood is commonly referred to as Nagamine Hachimangu. The enshrined deities are Hachiman (deified Emperor Ojin, the 15th </w:t>
      </w:r>
      <w:r w:rsidRPr="00F7784A">
        <w:rPr>
          <w:rFonts w:ascii="Times New Roman" w:eastAsia="ＭＳ 明朝" w:hAnsi="Times New Roman" w:cs="Times New Roman"/>
          <w:sz w:val="24"/>
          <w:szCs w:val="24"/>
        </w:rPr>
        <w:t xml:space="preserve">emperor of Japan), 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w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ho is </w:t>
      </w:r>
      <w:r w:rsidRPr="00F7784A">
        <w:rPr>
          <w:rFonts w:ascii="Times New Roman" w:eastAsia="ＭＳ 明朝" w:hAnsi="Times New Roman" w:cs="Times New Roman"/>
          <w:sz w:val="24"/>
          <w:szCs w:val="24"/>
        </w:rPr>
        <w:t xml:space="preserve">worshipped 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 xml:space="preserve">as a guardian of the country, and Amaterasu Omikami, the sun goddess considered the ancestral deity of the imperial family. The shrine’s founding date is unknown, but it is theorized that </w:t>
      </w:r>
      <w:r>
        <w:rPr>
          <w:rFonts w:ascii="Times New Roman" w:eastAsia="ＭＳ 明朝" w:hAnsi="Times New Roman" w:cs="Times New Roman"/>
          <w:sz w:val="24"/>
          <w:szCs w:val="24"/>
        </w:rPr>
        <w:t>it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 xml:space="preserve"> may have been the location of Ishi</w:t>
      </w:r>
      <w:r>
        <w:rPr>
          <w:rFonts w:ascii="Times New Roman" w:eastAsia="ＭＳ 明朝" w:hAnsi="Times New Roman" w:cs="Times New Roman"/>
          <w:sz w:val="24"/>
          <w:szCs w:val="24"/>
        </w:rPr>
        <w:t>ts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>ukuri Jinja</w:t>
      </w:r>
      <w:r>
        <w:rPr>
          <w:rFonts w:ascii="Times New Roman" w:eastAsia="ＭＳ 明朝" w:hAnsi="Times New Roman" w:cs="Times New Roman"/>
          <w:sz w:val="24"/>
          <w:szCs w:val="24"/>
        </w:rPr>
        <w:t>, a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</w:rPr>
        <w:t>s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 xml:space="preserve">hrine mentioned in the tenth-century </w:t>
      </w:r>
      <w:r w:rsidRPr="007906A0">
        <w:rPr>
          <w:rFonts w:ascii="Times New Roman" w:eastAsia="ＭＳ 明朝" w:hAnsi="Times New Roman" w:cs="Times New Roman"/>
          <w:i/>
          <w:iCs/>
          <w:sz w:val="24"/>
          <w:szCs w:val="24"/>
        </w:rPr>
        <w:t>Engishiki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 xml:space="preserve">, a compilation of customs and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official 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>procedures that includes a list of all 2,861 shrines in existence at that time</w:t>
      </w:r>
      <w:r>
        <w:rPr>
          <w:rFonts w:ascii="Times New Roman" w:eastAsia="ＭＳ 明朝" w:hAnsi="Times New Roman" w:cs="Times New Roman"/>
          <w:sz w:val="24"/>
          <w:szCs w:val="24"/>
        </w:rPr>
        <w:t>.</w:t>
      </w:r>
    </w:p>
    <w:p w:rsidR="00F721C3" w:rsidRDefault="00F721C3" w:rsidP="00F721C3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F721C3" w:rsidRPr="002D3A6C" w:rsidRDefault="00F721C3" w:rsidP="00F721C3">
      <w:pPr>
        <w:widowControl/>
        <w:rPr>
          <w:rFonts w:ascii="Times New Roman" w:eastAsia="ＭＳ 明朝" w:hAnsi="Times New Roman" w:cs="Times New Roman"/>
          <w:i/>
          <w:iCs/>
          <w:sz w:val="24"/>
          <w:szCs w:val="24"/>
        </w:rPr>
      </w:pP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Connection to Ishitsukuri Shrine and Its Deity</w:t>
      </w:r>
    </w:p>
    <w:p w:rsidR="00F721C3" w:rsidRPr="00A20BCB" w:rsidRDefault="00F721C3" w:rsidP="00F721C3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A20BCB">
        <w:rPr>
          <w:rFonts w:ascii="Times New Roman" w:eastAsia="ＭＳ 明朝" w:hAnsi="Times New Roman" w:cs="Times New Roman"/>
          <w:sz w:val="24"/>
          <w:szCs w:val="24"/>
        </w:rPr>
        <w:t>Ishi</w:t>
      </w:r>
      <w:r>
        <w:rPr>
          <w:rFonts w:ascii="Times New Roman" w:eastAsia="ＭＳ 明朝" w:hAnsi="Times New Roman" w:cs="Times New Roman"/>
          <w:sz w:val="24"/>
          <w:szCs w:val="24"/>
        </w:rPr>
        <w:t>ts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>ukuri no Okami, the deity that was enshrined in Ishi</w:t>
      </w:r>
      <w:r>
        <w:rPr>
          <w:rFonts w:ascii="Times New Roman" w:eastAsia="ＭＳ 明朝" w:hAnsi="Times New Roman" w:cs="Times New Roman"/>
          <w:sz w:val="24"/>
          <w:szCs w:val="24"/>
        </w:rPr>
        <w:t>ts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>ukuri Shrine until the Edo period (1603–1867), is now worshipped at Otoshi Jinja Shrine</w:t>
      </w:r>
      <w:r>
        <w:rPr>
          <w:rFonts w:ascii="Times New Roman" w:eastAsia="ＭＳ 明朝" w:hAnsi="Times New Roman" w:cs="Times New Roman"/>
          <w:sz w:val="24"/>
          <w:szCs w:val="24"/>
        </w:rPr>
        <w:t>, located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 xml:space="preserve"> a short walk to the east of Nagamine Hachimangu. Ishi</w:t>
      </w:r>
      <w:r>
        <w:rPr>
          <w:rFonts w:ascii="Times New Roman" w:eastAsia="ＭＳ 明朝" w:hAnsi="Times New Roman" w:cs="Times New Roman"/>
          <w:sz w:val="24"/>
          <w:szCs w:val="24"/>
        </w:rPr>
        <w:t>ts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>ukuri no Okami is the ancestral deity of the Ishi</w:t>
      </w:r>
      <w:r>
        <w:rPr>
          <w:rFonts w:ascii="Times New Roman" w:eastAsia="ＭＳ 明朝" w:hAnsi="Times New Roman" w:cs="Times New Roman"/>
          <w:sz w:val="24"/>
          <w:szCs w:val="24"/>
        </w:rPr>
        <w:t>ts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>ukuri clan</w:t>
      </w:r>
      <w:r>
        <w:rPr>
          <w:rFonts w:ascii="Times New Roman" w:eastAsia="ＭＳ 明朝" w:hAnsi="Times New Roman" w:cs="Times New Roman"/>
          <w:sz w:val="24"/>
          <w:szCs w:val="24"/>
        </w:rPr>
        <w:t>,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who were in charge of 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>car</w:t>
      </w:r>
      <w:r>
        <w:rPr>
          <w:rFonts w:ascii="Times New Roman" w:eastAsia="ＭＳ 明朝" w:hAnsi="Times New Roman" w:cs="Times New Roman"/>
          <w:sz w:val="24"/>
          <w:szCs w:val="24"/>
        </w:rPr>
        <w:t>ving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 xml:space="preserve"> stone coffins for the nobility. It is said that they made the coffin for Hibasuhime no Mikoto, the wife of </w:t>
      </w:r>
      <w:r w:rsidRPr="00F11D5B">
        <w:rPr>
          <w:rFonts w:ascii="Times New Roman" w:eastAsia="ＭＳ 明朝" w:hAnsi="Times New Roman" w:cs="Times New Roman"/>
          <w:sz w:val="24"/>
          <w:szCs w:val="24"/>
        </w:rPr>
        <w:t xml:space="preserve">Emperor Suinin, the 11th 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 xml:space="preserve">emperor of Japan, and were rewarded with the high rank of </w:t>
      </w:r>
      <w:r w:rsidRPr="00FA7F1C">
        <w:rPr>
          <w:rFonts w:ascii="Times New Roman" w:eastAsia="ＭＳ 明朝" w:hAnsi="Times New Roman" w:cs="Times New Roman"/>
          <w:i/>
          <w:iCs/>
          <w:sz w:val="24"/>
          <w:szCs w:val="24"/>
        </w:rPr>
        <w:t>omuraji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 xml:space="preserve"> for their service.</w:t>
      </w:r>
    </w:p>
    <w:p w:rsidR="00F721C3" w:rsidRDefault="00F721C3" w:rsidP="00F721C3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F721C3" w:rsidRPr="002D3A6C" w:rsidRDefault="00F721C3" w:rsidP="00F721C3">
      <w:pPr>
        <w:widowControl/>
        <w:rPr>
          <w:rFonts w:ascii="Times New Roman" w:eastAsia="ＭＳ 明朝" w:hAnsi="Times New Roman" w:cs="Times New Roman"/>
          <w:i/>
          <w:iCs/>
          <w:sz w:val="24"/>
          <w:szCs w:val="24"/>
        </w:rPr>
      </w:pP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Sanctuary and Shrine Grounds</w:t>
      </w:r>
    </w:p>
    <w:p w:rsidR="00F721C3" w:rsidRPr="00A20BCB" w:rsidRDefault="00F721C3" w:rsidP="00F721C3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A20BCB">
        <w:rPr>
          <w:rFonts w:ascii="Times New Roman" w:eastAsia="ＭＳ 明朝" w:hAnsi="Times New Roman" w:cs="Times New Roman"/>
          <w:sz w:val="24"/>
          <w:szCs w:val="24"/>
        </w:rPr>
        <w:t xml:space="preserve">The iconography of Nagamine Hachimangu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today 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 xml:space="preserve">is typical for Hachiman shrines and includes paired wooden carvings and stone guardian statues of doves, the sacred messengers of the deity Hachiman. The sanctuary is built on top of a small </w:t>
      </w:r>
      <w:r w:rsidRPr="00C45041">
        <w:rPr>
          <w:rFonts w:ascii="Times New Roman" w:eastAsia="ＭＳ 明朝" w:hAnsi="Times New Roman" w:cs="Times New Roman"/>
          <w:i/>
          <w:iCs/>
          <w:sz w:val="24"/>
          <w:szCs w:val="24"/>
        </w:rPr>
        <w:t>kofun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 xml:space="preserve"> (burial mound) that likely dates to the </w:t>
      </w:r>
      <w:r>
        <w:rPr>
          <w:rFonts w:ascii="Times New Roman" w:eastAsia="ＭＳ 明朝" w:hAnsi="Times New Roman" w:cs="Times New Roman"/>
          <w:sz w:val="24"/>
          <w:szCs w:val="24"/>
        </w:rPr>
        <w:t>late Kofun period (300–538)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 xml:space="preserve">. Part of the mound’s interior can be seen through a hole in the right side of the shrine’s stone foundation. Three rare </w:t>
      </w:r>
      <w:r w:rsidRPr="005E6AC3">
        <w:rPr>
          <w:rFonts w:ascii="Times New Roman" w:eastAsia="ＭＳ 明朝" w:hAnsi="Times New Roman" w:cs="Times New Roman"/>
          <w:i/>
          <w:iCs/>
          <w:sz w:val="24"/>
          <w:szCs w:val="24"/>
        </w:rPr>
        <w:t>kagonoki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5E6AC3">
        <w:rPr>
          <w:rFonts w:ascii="Times New Roman" w:eastAsia="ＭＳ 明朝" w:hAnsi="Times New Roman" w:cs="Times New Roman"/>
          <w:i/>
          <w:iCs/>
          <w:sz w:val="24"/>
          <w:szCs w:val="24"/>
        </w:rPr>
        <w:t>Litsea coreana</w:t>
      </w:r>
      <w:r w:rsidRPr="00A20BCB">
        <w:rPr>
          <w:rFonts w:ascii="Times New Roman" w:eastAsia="ＭＳ 明朝" w:hAnsi="Times New Roman" w:cs="Times New Roman"/>
          <w:sz w:val="24"/>
          <w:szCs w:val="24"/>
        </w:rPr>
        <w:t>) trees and a sacred 30-meter camphor tree believed to be 900 years old grow on the shrine grounds.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C3"/>
    <w:rsid w:val="00346BD8"/>
    <w:rsid w:val="00562B2A"/>
    <w:rsid w:val="00BD54C2"/>
    <w:rsid w:val="00D72ECD"/>
    <w:rsid w:val="00F7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18A9C3-3A61-4937-8254-0A2DE93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21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1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1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1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1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1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1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21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21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21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21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21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21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21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21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21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21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2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1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2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1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2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1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21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2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21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21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2024-07-05T15:40:00Z</dcterms:created>
  <dcterms:modified xsi:type="dcterms:W3CDTF">2024-07-05T15:40:00Z</dcterms:modified>
</cp:coreProperties>
</file>