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799B" w:rsidRPr="00945C40" w:rsidRDefault="0032799B" w:rsidP="0032799B">
      <w:pPr>
        <w:rPr>
          <w:rFonts w:ascii="Times New Roman" w:hAnsi="Times New Roman" w:cs="Times New Roman"/>
          <w:b/>
          <w:bCs/>
          <w:sz w:val="24"/>
          <w:szCs w:val="24"/>
        </w:rPr>
      </w:pPr>
      <w:r w:rsidRPr="00945C40">
        <w:rPr>
          <w:rFonts w:ascii="Times New Roman" w:hAnsi="Times New Roman" w:cs="Times New Roman"/>
          <w:b/>
          <w:bCs/>
          <w:sz w:val="24"/>
          <w:szCs w:val="24"/>
        </w:rPr>
        <w:t>Fujibakama Flower Field</w:t>
      </w:r>
    </w:p>
    <w:p w:rsidR="0032799B" w:rsidRPr="002D685A" w:rsidRDefault="0032799B" w:rsidP="0032799B">
      <w:pPr>
        <w:widowControl/>
        <w:rPr>
          <w:rFonts w:ascii="Times New Roman" w:eastAsia="ＭＳ 明朝" w:hAnsi="Times New Roman" w:cs="Times New Roman"/>
          <w:sz w:val="24"/>
          <w:szCs w:val="24"/>
        </w:rPr>
      </w:pPr>
      <w:r/>
    </w:p>
    <w:p w:rsidR="0032799B" w:rsidRPr="002D685A" w:rsidRDefault="0032799B" w:rsidP="0032799B">
      <w:pPr>
        <w:widowControl/>
        <w:rPr>
          <w:rFonts w:ascii="Times New Roman" w:eastAsia="ＭＳ 明朝" w:hAnsi="Times New Roman" w:cs="Times New Roman"/>
          <w:sz w:val="24"/>
          <w:szCs w:val="24"/>
        </w:rPr>
      </w:pPr>
      <w:r w:rsidRPr="002D685A">
        <w:rPr>
          <w:rFonts w:ascii="Times New Roman" w:eastAsia="ＭＳ 明朝" w:hAnsi="Times New Roman" w:cs="Times New Roman"/>
          <w:sz w:val="24"/>
          <w:szCs w:val="24"/>
        </w:rPr>
        <w:t xml:space="preserve">One of the most aromatic flowering herbs that bloom in autumn is </w:t>
      </w:r>
      <w:r w:rsidRPr="002D685A">
        <w:rPr>
          <w:rFonts w:ascii="Times New Roman" w:eastAsia="ＭＳ 明朝" w:hAnsi="Times New Roman" w:cs="Times New Roman"/>
          <w:i/>
          <w:iCs/>
          <w:sz w:val="24"/>
          <w:szCs w:val="24"/>
        </w:rPr>
        <w:t>fujibakama</w:t>
      </w:r>
      <w:r w:rsidRPr="002D685A">
        <w:rPr>
          <w:rFonts w:ascii="Times New Roman" w:eastAsia="ＭＳ 明朝" w:hAnsi="Times New Roman" w:cs="Times New Roman"/>
          <w:sz w:val="24"/>
          <w:szCs w:val="24"/>
        </w:rPr>
        <w:t xml:space="preserve"> (</w:t>
      </w:r>
      <w:r w:rsidRPr="00782775">
        <w:rPr>
          <w:rFonts w:ascii="Times New Roman" w:eastAsia="ＭＳ 明朝" w:hAnsi="Times New Roman" w:cs="Times New Roman"/>
          <w:i/>
          <w:iCs/>
          <w:sz w:val="24"/>
          <w:szCs w:val="24"/>
        </w:rPr>
        <w:t>Eupatorium japonicum</w:t>
      </w:r>
      <w:r w:rsidRPr="002D685A">
        <w:rPr>
          <w:rFonts w:ascii="Times New Roman" w:eastAsia="ＭＳ 明朝" w:hAnsi="Times New Roman" w:cs="Times New Roman"/>
          <w:sz w:val="24"/>
          <w:szCs w:val="24"/>
        </w:rPr>
        <w:t>), also known as thoroughwort or fragrant eupatorium. It is regarded as one of the seven flowers representing autumn and is often depicted in Japanese art</w:t>
      </w:r>
      <w:r>
        <w:rPr>
          <w:rFonts w:ascii="Times New Roman" w:eastAsia="ＭＳ 明朝" w:hAnsi="Times New Roman" w:cs="Times New Roman"/>
          <w:sz w:val="24"/>
          <w:szCs w:val="24"/>
        </w:rPr>
        <w:t xml:space="preserve"> and</w:t>
      </w:r>
      <w:r w:rsidRPr="002D685A">
        <w:rPr>
          <w:rFonts w:ascii="Times New Roman" w:eastAsia="ＭＳ 明朝" w:hAnsi="Times New Roman" w:cs="Times New Roman"/>
          <w:sz w:val="24"/>
          <w:szCs w:val="24"/>
        </w:rPr>
        <w:t xml:space="preserve"> poetry. A thousand years ago, thoroughwort was a popular scent for perfumed sachets, scented baths, hair-cleansing products, and incense. Dried flowers were also used in herbal medicine to treat a number of common ailments.</w:t>
      </w:r>
    </w:p>
    <w:p w:rsidR="0032799B" w:rsidRDefault="0032799B" w:rsidP="0032799B">
      <w:pPr>
        <w:widowControl/>
        <w:rPr>
          <w:rFonts w:ascii="Times New Roman" w:eastAsia="ＭＳ 明朝" w:hAnsi="Times New Roman" w:cs="Times New Roman"/>
          <w:sz w:val="24"/>
          <w:szCs w:val="24"/>
        </w:rPr>
      </w:pPr>
    </w:p>
    <w:p w:rsidR="0032799B" w:rsidRPr="00F54EB7" w:rsidRDefault="0032799B" w:rsidP="0032799B">
      <w:pPr>
        <w:widowControl/>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Raising Critically Endangered Flowers</w:t>
      </w:r>
    </w:p>
    <w:p w:rsidR="0032799B" w:rsidRPr="002D685A" w:rsidRDefault="0032799B" w:rsidP="0032799B">
      <w:pPr>
        <w:widowControl/>
        <w:rPr>
          <w:rFonts w:ascii="Times New Roman" w:eastAsia="ＭＳ 明朝" w:hAnsi="Times New Roman" w:cs="Times New Roman"/>
          <w:sz w:val="24"/>
          <w:szCs w:val="24"/>
        </w:rPr>
      </w:pPr>
      <w:r w:rsidRPr="002D685A">
        <w:rPr>
          <w:rFonts w:ascii="Times New Roman" w:eastAsia="ＭＳ 明朝" w:hAnsi="Times New Roman" w:cs="Times New Roman"/>
          <w:sz w:val="24"/>
          <w:szCs w:val="24"/>
        </w:rPr>
        <w:t xml:space="preserve">At present, thoroughwort is classified as critically endangered in Kyoto Prefecture and is rarely encountered in the wild due to loss of habitat. In Oharano, it is specially cultivated in a small field for the enjoyment of visitors </w:t>
      </w:r>
      <w:r>
        <w:rPr>
          <w:rFonts w:ascii="Times New Roman" w:eastAsia="ＭＳ 明朝" w:hAnsi="Times New Roman" w:cs="Times New Roman"/>
          <w:sz w:val="24"/>
          <w:szCs w:val="24"/>
        </w:rPr>
        <w:t>from</w:t>
      </w:r>
      <w:r w:rsidRPr="002D685A">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late </w:t>
      </w:r>
      <w:r w:rsidRPr="002D685A">
        <w:rPr>
          <w:rFonts w:ascii="Times New Roman" w:eastAsia="ＭＳ 明朝" w:hAnsi="Times New Roman" w:cs="Times New Roman"/>
          <w:sz w:val="24"/>
          <w:szCs w:val="24"/>
        </w:rPr>
        <w:t>September</w:t>
      </w:r>
      <w:r>
        <w:rPr>
          <w:rFonts w:ascii="Times New Roman" w:eastAsia="ＭＳ 明朝" w:hAnsi="Times New Roman" w:cs="Times New Roman"/>
          <w:sz w:val="24"/>
          <w:szCs w:val="24"/>
        </w:rPr>
        <w:t xml:space="preserve"> to early October</w:t>
      </w:r>
      <w:r w:rsidRPr="002D685A">
        <w:rPr>
          <w:rFonts w:ascii="Times New Roman" w:eastAsia="ＭＳ 明朝" w:hAnsi="Times New Roman" w:cs="Times New Roman"/>
          <w:sz w:val="24"/>
          <w:szCs w:val="24"/>
        </w:rPr>
        <w:t xml:space="preserve">. In addition to thoroughwort, the </w:t>
      </w:r>
      <w:r>
        <w:rPr>
          <w:rFonts w:ascii="Times New Roman" w:eastAsia="ＭＳ 明朝" w:hAnsi="Times New Roman" w:cs="Times New Roman"/>
          <w:sz w:val="24"/>
          <w:szCs w:val="24"/>
        </w:rPr>
        <w:t>field</w:t>
      </w:r>
      <w:r w:rsidRPr="002D685A">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is planted with</w:t>
      </w:r>
      <w:r w:rsidRPr="002D685A">
        <w:rPr>
          <w:rFonts w:ascii="Times New Roman" w:eastAsia="ＭＳ 明朝" w:hAnsi="Times New Roman" w:cs="Times New Roman"/>
          <w:sz w:val="24"/>
          <w:szCs w:val="24"/>
        </w:rPr>
        <w:t xml:space="preserve"> bush clover</w:t>
      </w:r>
      <w:r>
        <w:rPr>
          <w:rFonts w:ascii="Times New Roman" w:eastAsia="ＭＳ 明朝" w:hAnsi="Times New Roman" w:cs="Times New Roman"/>
          <w:sz w:val="24"/>
          <w:szCs w:val="24"/>
        </w:rPr>
        <w:t xml:space="preserve"> (</w:t>
      </w:r>
      <w:r w:rsidRPr="005866B1">
        <w:rPr>
          <w:rFonts w:ascii="Times New Roman" w:eastAsia="ＭＳ 明朝" w:hAnsi="Times New Roman" w:cs="Times New Roman"/>
          <w:i/>
          <w:iCs/>
          <w:sz w:val="24"/>
          <w:szCs w:val="24"/>
        </w:rPr>
        <w:t>hagi</w:t>
      </w:r>
      <w:r>
        <w:rPr>
          <w:rFonts w:ascii="Times New Roman" w:eastAsia="ＭＳ 明朝" w:hAnsi="Times New Roman" w:cs="Times New Roman"/>
          <w:sz w:val="24"/>
          <w:szCs w:val="24"/>
        </w:rPr>
        <w:t>)</w:t>
      </w:r>
      <w:r w:rsidRPr="002D685A">
        <w:rPr>
          <w:rFonts w:ascii="Times New Roman" w:eastAsia="ＭＳ 明朝" w:hAnsi="Times New Roman" w:cs="Times New Roman"/>
          <w:sz w:val="24"/>
          <w:szCs w:val="24"/>
        </w:rPr>
        <w:t>, yellow patrinia</w:t>
      </w:r>
      <w:r>
        <w:rPr>
          <w:rFonts w:ascii="Times New Roman" w:eastAsia="ＭＳ 明朝" w:hAnsi="Times New Roman" w:cs="Times New Roman"/>
          <w:sz w:val="24"/>
          <w:szCs w:val="24"/>
        </w:rPr>
        <w:t xml:space="preserve"> (</w:t>
      </w:r>
      <w:r w:rsidRPr="00550616">
        <w:rPr>
          <w:rFonts w:ascii="Times New Roman" w:eastAsia="ＭＳ 明朝" w:hAnsi="Times New Roman" w:cs="Times New Roman"/>
          <w:i/>
          <w:iCs/>
          <w:sz w:val="24"/>
          <w:szCs w:val="24"/>
        </w:rPr>
        <w:t>ominaeshi</w:t>
      </w:r>
      <w:r>
        <w:rPr>
          <w:rFonts w:ascii="Times New Roman" w:eastAsia="ＭＳ 明朝" w:hAnsi="Times New Roman" w:cs="Times New Roman"/>
          <w:sz w:val="24"/>
          <w:szCs w:val="24"/>
        </w:rPr>
        <w:t>)</w:t>
      </w:r>
      <w:r w:rsidRPr="002D685A">
        <w:rPr>
          <w:rFonts w:ascii="Times New Roman" w:eastAsia="ＭＳ 明朝" w:hAnsi="Times New Roman" w:cs="Times New Roman"/>
          <w:sz w:val="24"/>
          <w:szCs w:val="24"/>
        </w:rPr>
        <w:t>, blackberry lil</w:t>
      </w:r>
      <w:r>
        <w:rPr>
          <w:rFonts w:ascii="Times New Roman" w:eastAsia="ＭＳ 明朝" w:hAnsi="Times New Roman" w:cs="Times New Roman"/>
          <w:sz w:val="24"/>
          <w:szCs w:val="24"/>
        </w:rPr>
        <w:t>y</w:t>
      </w:r>
      <w:r w:rsidRPr="002D685A">
        <w:rPr>
          <w:rFonts w:ascii="Times New Roman" w:eastAsia="ＭＳ 明朝" w:hAnsi="Times New Roman" w:cs="Times New Roman"/>
          <w:sz w:val="24"/>
          <w:szCs w:val="24"/>
        </w:rPr>
        <w:t>, pink dianthus</w:t>
      </w:r>
      <w:r>
        <w:rPr>
          <w:rFonts w:ascii="Times New Roman" w:eastAsia="ＭＳ 明朝" w:hAnsi="Times New Roman" w:cs="Times New Roman"/>
          <w:sz w:val="24"/>
          <w:szCs w:val="24"/>
        </w:rPr>
        <w:t xml:space="preserve"> (</w:t>
      </w:r>
      <w:r>
        <w:rPr>
          <w:rFonts w:ascii="Times New Roman" w:eastAsia="ＭＳ 明朝" w:hAnsi="Times New Roman" w:cs="Times New Roman"/>
          <w:i/>
          <w:iCs/>
          <w:sz w:val="24"/>
          <w:szCs w:val="24"/>
        </w:rPr>
        <w:t>nadeshiko</w:t>
      </w:r>
      <w:r>
        <w:rPr>
          <w:rFonts w:ascii="Times New Roman" w:eastAsia="ＭＳ 明朝" w:hAnsi="Times New Roman" w:cs="Times New Roman"/>
          <w:sz w:val="24"/>
          <w:szCs w:val="24"/>
        </w:rPr>
        <w:t>)</w:t>
      </w:r>
      <w:r w:rsidRPr="002D685A">
        <w:rPr>
          <w:rFonts w:ascii="Times New Roman" w:eastAsia="ＭＳ 明朝" w:hAnsi="Times New Roman" w:cs="Times New Roman"/>
          <w:sz w:val="24"/>
          <w:szCs w:val="24"/>
        </w:rPr>
        <w:t>, Korean mint, oval-leafed pondweed, and bellflower</w:t>
      </w:r>
      <w:r>
        <w:rPr>
          <w:rFonts w:ascii="Times New Roman" w:eastAsia="ＭＳ 明朝" w:hAnsi="Times New Roman" w:cs="Times New Roman"/>
          <w:sz w:val="24"/>
          <w:szCs w:val="24"/>
        </w:rPr>
        <w:t xml:space="preserve"> (</w:t>
      </w:r>
      <w:r>
        <w:rPr>
          <w:rFonts w:ascii="Times New Roman" w:eastAsia="ＭＳ 明朝" w:hAnsi="Times New Roman" w:cs="Times New Roman"/>
          <w:i/>
          <w:iCs/>
          <w:sz w:val="24"/>
          <w:szCs w:val="24"/>
        </w:rPr>
        <w:t>kikyo</w:t>
      </w:r>
      <w:r>
        <w:rPr>
          <w:rFonts w:ascii="Times New Roman" w:eastAsia="ＭＳ 明朝" w:hAnsi="Times New Roman" w:cs="Times New Roman"/>
          <w:sz w:val="24"/>
          <w:szCs w:val="24"/>
        </w:rPr>
        <w:t>)</w:t>
      </w:r>
      <w:r w:rsidRPr="002D685A">
        <w:rPr>
          <w:rFonts w:ascii="Times New Roman" w:eastAsia="ＭＳ 明朝" w:hAnsi="Times New Roman" w:cs="Times New Roman"/>
          <w:sz w:val="24"/>
          <w:szCs w:val="24"/>
        </w:rPr>
        <w:t>.</w:t>
      </w:r>
    </w:p>
    <w:p w:rsidR="0032799B" w:rsidRDefault="0032799B" w:rsidP="0032799B">
      <w:pPr>
        <w:widowControl/>
        <w:rPr>
          <w:rFonts w:ascii="Times New Roman" w:eastAsia="ＭＳ 明朝" w:hAnsi="Times New Roman" w:cs="Times New Roman"/>
          <w:sz w:val="24"/>
          <w:szCs w:val="24"/>
        </w:rPr>
      </w:pPr>
    </w:p>
    <w:p w:rsidR="0032799B" w:rsidRPr="00F54EB7" w:rsidRDefault="0032799B" w:rsidP="0032799B">
      <w:pPr>
        <w:widowControl/>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Fujibakama and Chestnut Tiger Butterflies</w:t>
      </w:r>
    </w:p>
    <w:p w:rsidR="0032799B" w:rsidRPr="002D685A" w:rsidRDefault="0032799B" w:rsidP="0032799B">
      <w:pPr>
        <w:widowControl/>
        <w:rPr>
          <w:rFonts w:ascii="Times New Roman" w:eastAsia="ＭＳ 明朝" w:hAnsi="Times New Roman" w:cs="Times New Roman"/>
          <w:sz w:val="24"/>
          <w:szCs w:val="24"/>
        </w:rPr>
      </w:pPr>
      <w:r w:rsidRPr="002D685A">
        <w:rPr>
          <w:rFonts w:ascii="Times New Roman" w:eastAsia="ＭＳ 明朝" w:hAnsi="Times New Roman" w:cs="Times New Roman"/>
          <w:sz w:val="24"/>
          <w:szCs w:val="24"/>
        </w:rPr>
        <w:t>When thoroughwort is in bloom, the flowers attract a large variety of insects. The chestnut tiger butterfly (</w:t>
      </w:r>
      <w:r w:rsidRPr="00E6489B">
        <w:rPr>
          <w:rFonts w:ascii="Times New Roman" w:eastAsia="ＭＳ 明朝" w:hAnsi="Times New Roman" w:cs="Times New Roman"/>
          <w:i/>
          <w:iCs/>
          <w:sz w:val="24"/>
          <w:szCs w:val="24"/>
        </w:rPr>
        <w:t>Parantica sita</w:t>
      </w:r>
      <w:r w:rsidRPr="002D685A">
        <w:rPr>
          <w:rFonts w:ascii="Times New Roman" w:eastAsia="ＭＳ 明朝" w:hAnsi="Times New Roman" w:cs="Times New Roman"/>
          <w:sz w:val="24"/>
          <w:szCs w:val="24"/>
        </w:rPr>
        <w:t xml:space="preserve">), the only migratory butterfly found in Japan, is particularly fond of thoroughwort nectar. In autumn, the butterflies leave cooler places such as Hokkaido and travel 1,500 to 2,000 kilometers south, using flower fields and other sites as “rest stops” along the way. Many people </w:t>
      </w:r>
      <w:r>
        <w:rPr>
          <w:rFonts w:ascii="Times New Roman" w:eastAsia="ＭＳ 明朝" w:hAnsi="Times New Roman" w:cs="Times New Roman"/>
          <w:sz w:val="24"/>
          <w:szCs w:val="24"/>
        </w:rPr>
        <w:t>aim</w:t>
      </w:r>
      <w:r w:rsidRPr="002D685A">
        <w:rPr>
          <w:rFonts w:ascii="Times New Roman" w:eastAsia="ＭＳ 明朝" w:hAnsi="Times New Roman" w:cs="Times New Roman"/>
          <w:sz w:val="24"/>
          <w:szCs w:val="24"/>
        </w:rPr>
        <w:t xml:space="preserve"> to take </w:t>
      </w:r>
      <w:r>
        <w:rPr>
          <w:rFonts w:ascii="Times New Roman" w:eastAsia="ＭＳ 明朝" w:hAnsi="Times New Roman" w:cs="Times New Roman"/>
          <w:sz w:val="24"/>
          <w:szCs w:val="24"/>
        </w:rPr>
        <w:t>photos</w:t>
      </w:r>
      <w:r w:rsidRPr="002D685A">
        <w:rPr>
          <w:rFonts w:ascii="Times New Roman" w:eastAsia="ＭＳ 明朝" w:hAnsi="Times New Roman" w:cs="Times New Roman"/>
          <w:sz w:val="24"/>
          <w:szCs w:val="24"/>
        </w:rPr>
        <w:t xml:space="preserve"> of the chestnut tiger butterflies in a thoroughwort field, as the large, distinctly </w:t>
      </w:r>
      <w:r>
        <w:rPr>
          <w:rFonts w:ascii="Times New Roman" w:eastAsia="ＭＳ 明朝" w:hAnsi="Times New Roman" w:cs="Times New Roman"/>
          <w:sz w:val="24"/>
          <w:szCs w:val="24"/>
        </w:rPr>
        <w:t>patterned</w:t>
      </w:r>
      <w:r w:rsidRPr="002D685A">
        <w:rPr>
          <w:rFonts w:ascii="Times New Roman" w:eastAsia="ＭＳ 明朝" w:hAnsi="Times New Roman" w:cs="Times New Roman"/>
          <w:sz w:val="24"/>
          <w:szCs w:val="24"/>
        </w:rPr>
        <w:t xml:space="preserve"> butterflies stand out against the </w:t>
      </w:r>
      <w:r>
        <w:rPr>
          <w:rFonts w:ascii="Times New Roman" w:eastAsia="ＭＳ 明朝" w:hAnsi="Times New Roman" w:cs="Times New Roman"/>
          <w:sz w:val="24"/>
          <w:szCs w:val="24"/>
        </w:rPr>
        <w:t>pale mauve hue of the</w:t>
      </w:r>
      <w:r w:rsidRPr="002D685A">
        <w:rPr>
          <w:rFonts w:ascii="Times New Roman" w:eastAsia="ＭＳ 明朝" w:hAnsi="Times New Roman" w:cs="Times New Roman"/>
          <w:sz w:val="24"/>
          <w:szCs w:val="24"/>
        </w:rPr>
        <w:t xml:space="preserve"> </w:t>
      </w:r>
      <w:r w:rsidRPr="00E6489B">
        <w:rPr>
          <w:rFonts w:ascii="Times New Roman" w:eastAsia="ＭＳ 明朝" w:hAnsi="Times New Roman" w:cs="Times New Roman"/>
          <w:i/>
          <w:iCs/>
          <w:sz w:val="24"/>
          <w:szCs w:val="24"/>
        </w:rPr>
        <w:t>fujibakama</w:t>
      </w:r>
      <w:r w:rsidRPr="002D685A">
        <w:rPr>
          <w:rFonts w:ascii="Times New Roman" w:eastAsia="ＭＳ 明朝" w:hAnsi="Times New Roman" w:cs="Times New Roman"/>
          <w:sz w:val="24"/>
          <w:szCs w:val="24"/>
        </w:rPr>
        <w:t xml:space="preserve"> flowers.</w:t>
      </w:r>
    </w:p>
    <w:p w:rsidR="0032799B" w:rsidRDefault="0032799B" w:rsidP="0032799B">
      <w:pPr>
        <w:widowControl/>
        <w:rPr>
          <w:rFonts w:ascii="Times New Roman" w:eastAsia="ＭＳ 明朝" w:hAnsi="Times New Roman" w:cs="Times New Roman"/>
          <w:sz w:val="24"/>
          <w:szCs w:val="24"/>
        </w:rPr>
      </w:pPr>
    </w:p>
    <w:p w:rsidR="0032799B" w:rsidRPr="00F54EB7" w:rsidRDefault="0032799B" w:rsidP="0032799B">
      <w:pPr>
        <w:widowControl/>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Fujibakama Festival</w:t>
      </w:r>
    </w:p>
    <w:p w:rsidR="0032799B" w:rsidRDefault="0032799B" w:rsidP="0032799B">
      <w:pPr>
        <w:widowControl/>
        <w:rPr>
          <w:rFonts w:ascii="Times New Roman" w:eastAsia="ＭＳ 明朝" w:hAnsi="Times New Roman" w:cs="Times New Roman"/>
          <w:sz w:val="24"/>
          <w:szCs w:val="24"/>
        </w:rPr>
      </w:pPr>
      <w:r w:rsidRPr="002D685A">
        <w:rPr>
          <w:rFonts w:ascii="Times New Roman" w:eastAsia="ＭＳ 明朝" w:hAnsi="Times New Roman" w:cs="Times New Roman"/>
          <w:sz w:val="24"/>
          <w:szCs w:val="24"/>
        </w:rPr>
        <w:t xml:space="preserve">On the weekend closest to Autumnal Equinox Day (September 22nd or 23rd), Oharano </w:t>
      </w:r>
      <w:r>
        <w:rPr>
          <w:rFonts w:ascii="Times New Roman" w:eastAsia="ＭＳ 明朝" w:hAnsi="Times New Roman" w:cs="Times New Roman"/>
          <w:sz w:val="24"/>
          <w:szCs w:val="24"/>
        </w:rPr>
        <w:t>hosts</w:t>
      </w:r>
      <w:r w:rsidRPr="002D685A">
        <w:rPr>
          <w:rFonts w:ascii="Times New Roman" w:eastAsia="ＭＳ 明朝" w:hAnsi="Times New Roman" w:cs="Times New Roman"/>
          <w:sz w:val="24"/>
          <w:szCs w:val="24"/>
        </w:rPr>
        <w:t xml:space="preserve"> the Fujibakama Festival, which features small stalls selling scented thoroughwort sachets, </w:t>
      </w:r>
      <w:r w:rsidRPr="00E6489B">
        <w:rPr>
          <w:rFonts w:ascii="Times New Roman" w:eastAsia="ＭＳ 明朝" w:hAnsi="Times New Roman" w:cs="Times New Roman"/>
          <w:i/>
          <w:iCs/>
          <w:sz w:val="24"/>
          <w:szCs w:val="24"/>
        </w:rPr>
        <w:t>yomogi</w:t>
      </w:r>
      <w:r w:rsidRPr="002D685A">
        <w:rPr>
          <w:rFonts w:ascii="Times New Roman" w:eastAsia="ＭＳ 明朝" w:hAnsi="Times New Roman" w:cs="Times New Roman"/>
          <w:sz w:val="24"/>
          <w:szCs w:val="24"/>
        </w:rPr>
        <w:t xml:space="preserve"> mugwort dumplings, and other local produce.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9B"/>
    <w:rsid w:val="0032799B"/>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3BF6FF-DD70-4B0B-ADCE-970FBD00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79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79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799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279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79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79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79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79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79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79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79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799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279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79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79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79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79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79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79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7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99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7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99B"/>
    <w:pPr>
      <w:spacing w:before="160" w:after="160"/>
      <w:jc w:val="center"/>
    </w:pPr>
    <w:rPr>
      <w:i/>
      <w:iCs/>
      <w:color w:val="404040" w:themeColor="text1" w:themeTint="BF"/>
    </w:rPr>
  </w:style>
  <w:style w:type="character" w:customStyle="1" w:styleId="a8">
    <w:name w:val="引用文 (文字)"/>
    <w:basedOn w:val="a0"/>
    <w:link w:val="a7"/>
    <w:uiPriority w:val="29"/>
    <w:rsid w:val="0032799B"/>
    <w:rPr>
      <w:i/>
      <w:iCs/>
      <w:color w:val="404040" w:themeColor="text1" w:themeTint="BF"/>
    </w:rPr>
  </w:style>
  <w:style w:type="paragraph" w:styleId="a9">
    <w:name w:val="List Paragraph"/>
    <w:basedOn w:val="a"/>
    <w:uiPriority w:val="34"/>
    <w:qFormat/>
    <w:rsid w:val="0032799B"/>
    <w:pPr>
      <w:ind w:left="720"/>
      <w:contextualSpacing/>
    </w:pPr>
  </w:style>
  <w:style w:type="character" w:styleId="21">
    <w:name w:val="Intense Emphasis"/>
    <w:basedOn w:val="a0"/>
    <w:uiPriority w:val="21"/>
    <w:qFormat/>
    <w:rsid w:val="0032799B"/>
    <w:rPr>
      <w:i/>
      <w:iCs/>
      <w:color w:val="0F4761" w:themeColor="accent1" w:themeShade="BF"/>
    </w:rPr>
  </w:style>
  <w:style w:type="paragraph" w:styleId="22">
    <w:name w:val="Intense Quote"/>
    <w:basedOn w:val="a"/>
    <w:next w:val="a"/>
    <w:link w:val="23"/>
    <w:uiPriority w:val="30"/>
    <w:qFormat/>
    <w:rsid w:val="00327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799B"/>
    <w:rPr>
      <w:i/>
      <w:iCs/>
      <w:color w:val="0F4761" w:themeColor="accent1" w:themeShade="BF"/>
    </w:rPr>
  </w:style>
  <w:style w:type="character" w:styleId="24">
    <w:name w:val="Intense Reference"/>
    <w:basedOn w:val="a0"/>
    <w:uiPriority w:val="32"/>
    <w:qFormat/>
    <w:rsid w:val="003279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