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099C" w:rsidRDefault="00E1099C" w:rsidP="00E1099C">
      <w:pPr>
        <w:rPr>
          <w:rFonts w:ascii="Times New Roman" w:hAnsi="Times New Roman" w:cs="Times New Roman"/>
          <w:b/>
          <w:bCs/>
        </w:rPr>
      </w:pPr>
      <w:r>
        <w:rPr>
          <w:rFonts w:ascii="Times New Roman" w:hAnsi="Times New Roman" w:cs="Times New Roman"/>
          <w:b/>
          <w:bCs/>
        </w:rPr>
        <w:t>Temporary Hall</w:t>
      </w:r>
    </w:p>
    <w:p w:rsidR="00E1099C" w:rsidRDefault="00E1099C" w:rsidP="00E1099C">
      <w:pPr>
        <w:rPr>
          <w:rFonts w:ascii="Times New Roman" w:hAnsi="Times New Roman" w:cs="Times New Roman"/>
        </w:rPr>
      </w:pPr>
      <w:r/>
    </w:p>
    <w:p w:rsidR="00E1099C" w:rsidRPr="002F13A5" w:rsidRDefault="00E1099C" w:rsidP="00E1099C">
      <w:pPr>
        <w:rPr>
          <w:rFonts w:ascii="Times New Roman" w:hAnsi="Times New Roman" w:cs="Times New Roman"/>
          <w:sz w:val="24"/>
          <w:szCs w:val="24"/>
        </w:rPr>
      </w:pPr>
      <w:r w:rsidRPr="002F13A5">
        <w:rPr>
          <w:rFonts w:ascii="Times New Roman" w:hAnsi="Times New Roman" w:cs="Times New Roman"/>
          <w:sz w:val="24"/>
          <w:szCs w:val="24"/>
        </w:rPr>
        <w:t xml:space="preserve">For three years, Dazaifu Tenmangū Shrine’s main sanctuary will undergo renovations. During this time, the enshrined deity Tenjin will reside in a temporary hall, known as the </w:t>
      </w:r>
      <w:r w:rsidRPr="002F13A5">
        <w:rPr>
          <w:rFonts w:ascii="Times New Roman" w:hAnsi="Times New Roman" w:cs="Times New Roman"/>
          <w:i/>
          <w:iCs/>
          <w:sz w:val="24"/>
          <w:szCs w:val="24"/>
        </w:rPr>
        <w:t>kariden</w:t>
      </w:r>
      <w:r w:rsidRPr="002F13A5">
        <w:rPr>
          <w:rFonts w:ascii="Times New Roman" w:hAnsi="Times New Roman" w:cs="Times New Roman"/>
          <w:sz w:val="24"/>
          <w:szCs w:val="24"/>
        </w:rPr>
        <w:t>. Tenjin is the deification of Sugawara Michizane (845–903), who was a leading scholar, poet, and politician of the Heian period (794–1185).</w:t>
      </w:r>
    </w:p>
    <w:p w:rsidR="00E1099C" w:rsidRPr="002F13A5" w:rsidRDefault="00E1099C" w:rsidP="00E1099C">
      <w:pPr>
        <w:rPr>
          <w:rFonts w:ascii="Times New Roman" w:hAnsi="Times New Roman" w:cs="Times New Roman"/>
          <w:sz w:val="24"/>
          <w:szCs w:val="24"/>
        </w:rPr>
      </w:pPr>
    </w:p>
    <w:p w:rsidR="00E1099C" w:rsidRPr="002F13A5" w:rsidRDefault="00E1099C" w:rsidP="00E1099C">
      <w:pPr>
        <w:rPr>
          <w:rFonts w:ascii="Times New Roman" w:hAnsi="Times New Roman" w:cs="Times New Roman"/>
          <w:sz w:val="24"/>
          <w:szCs w:val="24"/>
        </w:rPr>
      </w:pPr>
      <w:r w:rsidRPr="002F13A5">
        <w:rPr>
          <w:rFonts w:ascii="Times New Roman" w:hAnsi="Times New Roman" w:cs="Times New Roman"/>
          <w:sz w:val="24"/>
          <w:szCs w:val="24"/>
        </w:rPr>
        <w:t xml:space="preserve">Major shrine restorations necessitate a </w:t>
      </w:r>
      <w:r w:rsidRPr="002F13A5">
        <w:rPr>
          <w:rFonts w:ascii="Times New Roman" w:hAnsi="Times New Roman" w:cs="Times New Roman"/>
          <w:i/>
          <w:iCs/>
          <w:sz w:val="24"/>
          <w:szCs w:val="24"/>
        </w:rPr>
        <w:t>kariden</w:t>
      </w:r>
      <w:r w:rsidRPr="002F13A5">
        <w:rPr>
          <w:rFonts w:ascii="Times New Roman" w:hAnsi="Times New Roman" w:cs="Times New Roman"/>
          <w:sz w:val="24"/>
          <w:szCs w:val="24"/>
        </w:rPr>
        <w:t xml:space="preserve"> to give the deity a proper dwelling during repair work to the main sanctuary. Accordingly, many Shinto shrines erect temporary halls, but they are often simple and plainly constructed. Dazaifu Tenmangū’s stunning, modern </w:t>
      </w:r>
      <w:r w:rsidRPr="002F13A5">
        <w:rPr>
          <w:rFonts w:ascii="Times New Roman" w:hAnsi="Times New Roman" w:cs="Times New Roman"/>
          <w:i/>
          <w:iCs/>
          <w:sz w:val="24"/>
          <w:szCs w:val="24"/>
        </w:rPr>
        <w:t>kariden</w:t>
      </w:r>
      <w:r w:rsidRPr="002F13A5">
        <w:rPr>
          <w:rFonts w:ascii="Times New Roman" w:hAnsi="Times New Roman" w:cs="Times New Roman"/>
          <w:sz w:val="24"/>
          <w:szCs w:val="24"/>
        </w:rPr>
        <w:t xml:space="preserve"> is thus a rare sight.</w:t>
      </w:r>
    </w:p>
    <w:p w:rsidR="00E1099C" w:rsidRPr="002F13A5" w:rsidRDefault="00E1099C" w:rsidP="00E1099C">
      <w:pPr>
        <w:rPr>
          <w:rFonts w:ascii="Times New Roman" w:hAnsi="Times New Roman" w:cs="Times New Roman"/>
          <w:sz w:val="24"/>
          <w:szCs w:val="24"/>
        </w:rPr>
      </w:pPr>
    </w:p>
    <w:p w:rsidR="00E1099C" w:rsidRPr="002F13A5" w:rsidRDefault="00E1099C" w:rsidP="00E1099C">
      <w:pPr>
        <w:rPr>
          <w:rFonts w:ascii="Times New Roman" w:hAnsi="Times New Roman" w:cs="Times New Roman"/>
          <w:sz w:val="24"/>
          <w:szCs w:val="24"/>
        </w:rPr>
      </w:pPr>
      <w:r w:rsidRPr="002F13A5">
        <w:rPr>
          <w:rFonts w:ascii="Times New Roman" w:hAnsi="Times New Roman" w:cs="Times New Roman"/>
          <w:sz w:val="24"/>
          <w:szCs w:val="24"/>
        </w:rPr>
        <w:t xml:space="preserve">The </w:t>
      </w:r>
      <w:r w:rsidRPr="002F13A5">
        <w:rPr>
          <w:rFonts w:ascii="Times New Roman" w:hAnsi="Times New Roman" w:cs="Times New Roman"/>
          <w:i/>
          <w:iCs/>
          <w:sz w:val="24"/>
          <w:szCs w:val="24"/>
        </w:rPr>
        <w:t>kariden</w:t>
      </w:r>
      <w:r w:rsidRPr="002F13A5">
        <w:rPr>
          <w:rFonts w:ascii="Times New Roman" w:hAnsi="Times New Roman" w:cs="Times New Roman"/>
          <w:sz w:val="24"/>
          <w:szCs w:val="24"/>
        </w:rPr>
        <w:t>’s designer, a</w:t>
      </w:r>
      <w:r w:rsidRPr="00C275D1">
        <w:rPr>
          <w:rFonts w:ascii="Times New Roman" w:hAnsi="Times New Roman" w:cs="Times New Roman"/>
          <w:sz w:val="24"/>
          <w:szCs w:val="24"/>
        </w:rPr>
        <w:t xml:space="preserve">ward-winning architect Sou Fujimoto, is known for using unorthodox shapes and structures in his work. To create the </w:t>
      </w:r>
      <w:r w:rsidRPr="00C275D1">
        <w:rPr>
          <w:rFonts w:ascii="Times New Roman" w:hAnsi="Times New Roman" w:cs="Times New Roman"/>
          <w:i/>
          <w:iCs/>
          <w:sz w:val="24"/>
          <w:szCs w:val="24"/>
        </w:rPr>
        <w:t>kariden</w:t>
      </w:r>
      <w:r w:rsidRPr="00C275D1">
        <w:rPr>
          <w:rFonts w:ascii="Times New Roman" w:hAnsi="Times New Roman" w:cs="Times New Roman"/>
          <w:sz w:val="24"/>
          <w:szCs w:val="24"/>
        </w:rPr>
        <w:t xml:space="preserve">, he took inspiration from a poignant tale linked to Michizane’s exile. According to this tale, when the emperor banished Michizane to Dazaifu for a crime he did not commit, the scholar’s beloved plum tree missed him so much that it uprooted itself and flew all the way from Kyoto to Dazaifu. It became known as the </w:t>
      </w:r>
      <w:r w:rsidRPr="00C275D1">
        <w:rPr>
          <w:rFonts w:ascii="Times New Roman" w:hAnsi="Times New Roman" w:cs="Times New Roman"/>
          <w:i/>
          <w:iCs/>
          <w:sz w:val="24"/>
          <w:szCs w:val="24"/>
        </w:rPr>
        <w:t>tobi ume</w:t>
      </w:r>
      <w:r w:rsidRPr="00C275D1">
        <w:rPr>
          <w:rFonts w:ascii="Times New Roman" w:hAnsi="Times New Roman" w:cs="Times New Roman"/>
          <w:sz w:val="24"/>
          <w:szCs w:val="24"/>
        </w:rPr>
        <w:t xml:space="preserve">, or “flying plum tree.” In honor of this legend, Fujimoto designed the </w:t>
      </w:r>
      <w:r w:rsidRPr="00C275D1">
        <w:rPr>
          <w:rFonts w:ascii="Times New Roman" w:hAnsi="Times New Roman" w:cs="Times New Roman"/>
          <w:i/>
          <w:iCs/>
          <w:sz w:val="24"/>
          <w:szCs w:val="24"/>
        </w:rPr>
        <w:t>kariden</w:t>
      </w:r>
      <w:r w:rsidRPr="00C275D1">
        <w:rPr>
          <w:rFonts w:ascii="Times New Roman" w:hAnsi="Times New Roman" w:cs="Times New Roman"/>
          <w:sz w:val="24"/>
          <w:szCs w:val="24"/>
        </w:rPr>
        <w:t xml:space="preserve"> with a “floating forest” on its roof. Sixty types of plants sprout from it, including plum trees that were selected from the almost 6,000 growing on the shrine grounds. Trees such as plum, cherry, maple, and camphor bloom or change c</w:t>
      </w:r>
      <w:r w:rsidRPr="002F13A5">
        <w:rPr>
          <w:rFonts w:ascii="Times New Roman" w:hAnsi="Times New Roman" w:cs="Times New Roman"/>
          <w:sz w:val="24"/>
          <w:szCs w:val="24"/>
        </w:rPr>
        <w:t>olors throughout the year, creating a forest in constant transformation. Fujimoto also incorporated architectural features of the main sanctuary, such as a curved roof that seems to merge with the surrounding mountains.</w:t>
      </w:r>
    </w:p>
    <w:p w:rsidR="00E1099C" w:rsidRPr="002F13A5" w:rsidRDefault="00E1099C" w:rsidP="00E1099C">
      <w:pPr>
        <w:rPr>
          <w:rFonts w:ascii="Times New Roman" w:hAnsi="Times New Roman" w:cs="Times New Roman"/>
          <w:sz w:val="24"/>
          <w:szCs w:val="24"/>
        </w:rPr>
      </w:pPr>
    </w:p>
    <w:p w:rsidR="00E1099C" w:rsidRPr="002F13A5" w:rsidRDefault="00E1099C" w:rsidP="00E1099C">
      <w:pPr>
        <w:rPr>
          <w:rFonts w:ascii="Times New Roman" w:hAnsi="Times New Roman" w:cs="Times New Roman"/>
          <w:sz w:val="24"/>
          <w:szCs w:val="24"/>
        </w:rPr>
      </w:pPr>
      <w:r w:rsidRPr="00344E1A">
        <w:rPr>
          <w:rFonts w:ascii="Times New Roman" w:hAnsi="Times New Roman" w:cs="Times New Roman"/>
          <w:sz w:val="24"/>
          <w:szCs w:val="24"/>
        </w:rPr>
        <w:t xml:space="preserve">While the interior furnishings and fixtures of the main sanctuary are undergoing restoration, the </w:t>
      </w:r>
      <w:r w:rsidRPr="00344E1A">
        <w:rPr>
          <w:rFonts w:ascii="Times New Roman" w:hAnsi="Times New Roman" w:cs="Times New Roman"/>
          <w:i/>
          <w:iCs/>
          <w:sz w:val="24"/>
          <w:szCs w:val="24"/>
        </w:rPr>
        <w:t>kariden</w:t>
      </w:r>
      <w:r w:rsidRPr="00344E1A">
        <w:rPr>
          <w:rFonts w:ascii="Times New Roman" w:hAnsi="Times New Roman" w:cs="Times New Roman"/>
          <w:sz w:val="24"/>
          <w:szCs w:val="24"/>
        </w:rPr>
        <w:t xml:space="preserve"> needs new screens, curtains, and other decorative trappings. The shrine brought in fashion designer Maiko Kurogouchi, a frequent participant in Paris Fashion Week, to design some of them. Kurogouchi created a </w:t>
      </w:r>
      <w:r w:rsidRPr="00344E1A">
        <w:rPr>
          <w:rFonts w:ascii="Times New Roman" w:hAnsi="Times New Roman" w:cs="Times New Roman"/>
          <w:i/>
          <w:iCs/>
          <w:sz w:val="24"/>
          <w:szCs w:val="24"/>
        </w:rPr>
        <w:t>mitobari</w:t>
      </w:r>
      <w:r w:rsidRPr="00344E1A">
        <w:rPr>
          <w:rFonts w:ascii="Times New Roman" w:hAnsi="Times New Roman" w:cs="Times New Roman"/>
          <w:sz w:val="24"/>
          <w:szCs w:val="24"/>
        </w:rPr>
        <w:t xml:space="preserve"> (the long curtain that demarcates the deity’s sacred space) and two </w:t>
      </w:r>
      <w:r w:rsidRPr="00344E1A">
        <w:rPr>
          <w:rFonts w:ascii="Times New Roman" w:hAnsi="Times New Roman" w:cs="Times New Roman"/>
          <w:i/>
          <w:iCs/>
          <w:sz w:val="24"/>
          <w:szCs w:val="24"/>
        </w:rPr>
        <w:t xml:space="preserve">kichō </w:t>
      </w:r>
      <w:r w:rsidRPr="00344E1A">
        <w:rPr>
          <w:rFonts w:ascii="Times New Roman" w:hAnsi="Times New Roman" w:cs="Times New Roman"/>
          <w:sz w:val="24"/>
          <w:szCs w:val="24"/>
        </w:rPr>
        <w:t xml:space="preserve">(silk partitions used as decorative furnishings). Kurogouchi decorated her </w:t>
      </w:r>
      <w:r w:rsidRPr="00344E1A">
        <w:rPr>
          <w:rFonts w:ascii="Times New Roman" w:hAnsi="Times New Roman" w:cs="Times New Roman"/>
          <w:i/>
          <w:iCs/>
          <w:sz w:val="24"/>
          <w:szCs w:val="24"/>
        </w:rPr>
        <w:t xml:space="preserve">mitobari </w:t>
      </w:r>
      <w:r w:rsidRPr="00344E1A">
        <w:rPr>
          <w:rFonts w:ascii="Times New Roman" w:hAnsi="Times New Roman" w:cs="Times New Roman"/>
          <w:sz w:val="24"/>
          <w:szCs w:val="24"/>
        </w:rPr>
        <w:t xml:space="preserve">with a plum blossom pattern, a symbol of Dazaifu Tenmangū. For the </w:t>
      </w:r>
      <w:r w:rsidRPr="00344E1A">
        <w:rPr>
          <w:rFonts w:ascii="Times New Roman" w:hAnsi="Times New Roman" w:cs="Times New Roman"/>
          <w:i/>
          <w:iCs/>
          <w:sz w:val="24"/>
          <w:szCs w:val="24"/>
        </w:rPr>
        <w:t>kichō</w:t>
      </w:r>
      <w:r w:rsidRPr="00344E1A">
        <w:rPr>
          <w:rFonts w:ascii="Times New Roman" w:hAnsi="Times New Roman" w:cs="Times New Roman"/>
          <w:sz w:val="24"/>
          <w:szCs w:val="24"/>
        </w:rPr>
        <w:t>, she wove modern synthetic fibers together with traditionally dyed silk threads. The</w:t>
      </w:r>
      <w:r w:rsidRPr="00344E1A">
        <w:rPr>
          <w:rFonts w:ascii="Times New Roman" w:hAnsi="Times New Roman" w:cs="Times New Roman" w:hint="eastAsia"/>
          <w:sz w:val="24"/>
          <w:szCs w:val="24"/>
        </w:rPr>
        <w:t xml:space="preserve"> </w:t>
      </w:r>
      <w:r w:rsidRPr="00344E1A">
        <w:rPr>
          <w:rFonts w:ascii="Times New Roman" w:hAnsi="Times New Roman" w:cs="Times New Roman"/>
          <w:sz w:val="24"/>
          <w:szCs w:val="24"/>
        </w:rPr>
        <w:t>dyeing technique takes its color from plum blossoms and camphor branches collected on the shrine grounds.</w:t>
      </w:r>
    </w:p>
    <w:p w:rsidR="00E1099C" w:rsidRPr="002F13A5" w:rsidRDefault="00E1099C" w:rsidP="00E1099C">
      <w:pPr>
        <w:rPr>
          <w:rFonts w:ascii="Times New Roman" w:hAnsi="Times New Roman" w:cs="Times New Roman"/>
          <w:sz w:val="24"/>
          <w:szCs w:val="24"/>
        </w:rPr>
      </w:pPr>
    </w:p>
    <w:p w:rsidR="00E1099C" w:rsidRPr="002F13A5" w:rsidRDefault="00E1099C" w:rsidP="00E1099C">
      <w:pPr>
        <w:rPr>
          <w:rFonts w:ascii="Times New Roman" w:hAnsi="Times New Roman" w:cs="Times New Roman"/>
          <w:sz w:val="24"/>
          <w:szCs w:val="24"/>
        </w:rPr>
      </w:pPr>
      <w:r w:rsidRPr="002F13A5">
        <w:rPr>
          <w:rFonts w:ascii="Times New Roman" w:hAnsi="Times New Roman" w:cs="Times New Roman"/>
          <w:sz w:val="24"/>
          <w:szCs w:val="24"/>
        </w:rPr>
        <w:t>These designs, which blend antiquity with the ultra-modern, embody the renowned creative spirit of Michizane—a man famed not only for his poetic prowess but also his forward-thinking administrative policies. The choice of leading designers like Fujimoto and Kurogouchi is, therefore, a tribute both to Tenjin’s role as patron of the arts and to his progressive spirit.</w:t>
      </w:r>
    </w:p>
    <w:p w:rsidR="00E1099C" w:rsidRPr="002F13A5" w:rsidRDefault="00E1099C" w:rsidP="00E1099C">
      <w:pPr>
        <w:rPr>
          <w:rFonts w:ascii="Times New Roman" w:hAnsi="Times New Roman" w:cs="Times New Roman"/>
          <w:sz w:val="24"/>
          <w:szCs w:val="24"/>
        </w:rPr>
      </w:pPr>
    </w:p>
    <w:p w:rsidR="00E1099C" w:rsidRDefault="00E1099C" w:rsidP="00E1099C">
      <w:pPr>
        <w:rPr>
          <w:rFonts w:ascii="Times New Roman" w:hAnsi="Times New Roman" w:cs="Times New Roman"/>
          <w:sz w:val="24"/>
          <w:szCs w:val="24"/>
        </w:rPr>
      </w:pPr>
      <w:r w:rsidRPr="002F13A5">
        <w:rPr>
          <w:rFonts w:ascii="Times New Roman" w:hAnsi="Times New Roman" w:cs="Times New Roman"/>
          <w:sz w:val="24"/>
          <w:szCs w:val="24"/>
        </w:rPr>
        <w:t xml:space="preserve">Finished in May 2023, the </w:t>
      </w:r>
      <w:r w:rsidRPr="002F13A5">
        <w:rPr>
          <w:rFonts w:ascii="Times New Roman" w:hAnsi="Times New Roman" w:cs="Times New Roman"/>
          <w:i/>
          <w:iCs/>
          <w:sz w:val="24"/>
          <w:szCs w:val="24"/>
        </w:rPr>
        <w:t>kariden</w:t>
      </w:r>
      <w:r w:rsidRPr="002F13A5">
        <w:rPr>
          <w:rFonts w:ascii="Times New Roman" w:hAnsi="Times New Roman" w:cs="Times New Roman"/>
          <w:sz w:val="24"/>
          <w:szCs w:val="24"/>
        </w:rPr>
        <w:t xml:space="preserve"> will stand at its current site for three years until restoration work on the main sanctuary is complete. At that point, the temporary hall will be dismantled, and the trees and greenery adorning it will be transplanted to the shrine grounds to live on into the future.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9C"/>
    <w:rsid w:val="00346BD8"/>
    <w:rsid w:val="00562B2A"/>
    <w:rsid w:val="00BD54C2"/>
    <w:rsid w:val="00D72ECD"/>
    <w:rsid w:val="00E10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FFE97E-C53A-4919-9754-9CB2AC94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1099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099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099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1099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1099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1099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1099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1099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1099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099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099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099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1099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099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099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099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099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099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099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09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99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09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99C"/>
    <w:pPr>
      <w:spacing w:before="160" w:after="160"/>
      <w:jc w:val="center"/>
    </w:pPr>
    <w:rPr>
      <w:i/>
      <w:iCs/>
      <w:color w:val="404040" w:themeColor="text1" w:themeTint="BF"/>
    </w:rPr>
  </w:style>
  <w:style w:type="character" w:customStyle="1" w:styleId="a8">
    <w:name w:val="引用文 (文字)"/>
    <w:basedOn w:val="a0"/>
    <w:link w:val="a7"/>
    <w:uiPriority w:val="29"/>
    <w:rsid w:val="00E1099C"/>
    <w:rPr>
      <w:i/>
      <w:iCs/>
      <w:color w:val="404040" w:themeColor="text1" w:themeTint="BF"/>
    </w:rPr>
  </w:style>
  <w:style w:type="paragraph" w:styleId="a9">
    <w:name w:val="List Paragraph"/>
    <w:basedOn w:val="a"/>
    <w:uiPriority w:val="34"/>
    <w:qFormat/>
    <w:rsid w:val="00E1099C"/>
    <w:pPr>
      <w:ind w:left="720"/>
      <w:contextualSpacing/>
    </w:pPr>
  </w:style>
  <w:style w:type="character" w:styleId="21">
    <w:name w:val="Intense Emphasis"/>
    <w:basedOn w:val="a0"/>
    <w:uiPriority w:val="21"/>
    <w:qFormat/>
    <w:rsid w:val="00E1099C"/>
    <w:rPr>
      <w:i/>
      <w:iCs/>
      <w:color w:val="0F4761" w:themeColor="accent1" w:themeShade="BF"/>
    </w:rPr>
  </w:style>
  <w:style w:type="paragraph" w:styleId="22">
    <w:name w:val="Intense Quote"/>
    <w:basedOn w:val="a"/>
    <w:next w:val="a"/>
    <w:link w:val="23"/>
    <w:uiPriority w:val="30"/>
    <w:qFormat/>
    <w:rsid w:val="00E109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1099C"/>
    <w:rPr>
      <w:i/>
      <w:iCs/>
      <w:color w:val="0F4761" w:themeColor="accent1" w:themeShade="BF"/>
    </w:rPr>
  </w:style>
  <w:style w:type="character" w:styleId="24">
    <w:name w:val="Intense Reference"/>
    <w:basedOn w:val="a0"/>
    <w:uiPriority w:val="32"/>
    <w:qFormat/>
    <w:rsid w:val="00E109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