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599" w:rsidRPr="001C7F29" w:rsidRDefault="00C23599" w:rsidP="00C23599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1C7F29">
        <w:rPr>
          <w:rFonts w:ascii="Times New Roman" w:eastAsia="ＭＳ 明朝" w:hAnsi="Times New Roman" w:cs="Times New Roman"/>
          <w:b/>
          <w:sz w:val="24"/>
          <w:szCs w:val="24"/>
        </w:rPr>
        <w:t xml:space="preserve">The Two Roles of Aso Shrine </w:t>
      </w:r>
    </w:p>
    <w:p/>
    <w:p w:rsidR="00C23599" w:rsidRDefault="00C23599" w:rsidP="00C23599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1C7F29">
        <w:rPr>
          <w:rFonts w:ascii="Times New Roman" w:eastAsia="ＭＳ 明朝" w:hAnsi="Times New Roman" w:cs="Times New Roman"/>
          <w:b/>
          <w:sz w:val="24"/>
          <w:szCs w:val="24"/>
        </w:rPr>
        <w:t>Preventing eruptions and promoting the harvest</w:t>
      </w:r>
    </w:p>
    <w:p w:rsidR="00C23599" w:rsidRPr="001E6D40" w:rsidRDefault="00C23599" w:rsidP="00C23599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The rites and festivals performed at Aso Shrine serve two distinct functions: first, to </w:t>
      </w:r>
      <w:r>
        <w:rPr>
          <w:rFonts w:ascii="Times New Roman" w:eastAsia="ＭＳ 明朝" w:hAnsi="Times New Roman" w:cs="Times New Roman"/>
          <w:sz w:val="24"/>
          <w:szCs w:val="24"/>
        </w:rPr>
        <w:t>prevent eruptions of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the volcano, and second, to ensure bountiful rice harvests. </w:t>
      </w: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  <w:r w:rsidRPr="001C7F29">
        <w:rPr>
          <w:rFonts w:ascii="Times New Roman" w:eastAsia="ＭＳ 明朝" w:hAnsi="Times New Roman" w:cs="Times New Roman"/>
          <w:sz w:val="24"/>
          <w:szCs w:val="24"/>
        </w:rPr>
        <w:t>Let us look at eruption prevention first. Every year in early June, priests from Aso Shrine conduct a “crater-calming ritual” (</w:t>
      </w:r>
      <w:r w:rsidRPr="00367882">
        <w:rPr>
          <w:rFonts w:ascii="Times New Roman" w:eastAsia="ＭＳ 明朝" w:hAnsi="Times New Roman" w:cs="Times New Roman"/>
          <w:i/>
          <w:iCs/>
          <w:sz w:val="24"/>
          <w:szCs w:val="24"/>
        </w:rPr>
        <w:t>kako chinsai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). Approaching the rim of the largest crater, they chant a Shinto prayer and fling three wooden wands decorated with white zigzag paper streamers down into the crater. (The three </w:t>
      </w:r>
      <w:r w:rsidRPr="00367882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wands are offerings to the three main volcano deities: Takeiwatatsu no Mikoto, his wi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fe Asotsuhime no Mikoto, and their grandchild Hikomiko no Kami.) </w:t>
      </w: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he annual harvest comes around with much greater regularity than volcanic eruptions,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so 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>the shrine conducts many more rites and festivals related to rice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>growing than to crater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calming. These correspond to the cycle of the seasons. Spring is </w:t>
      </w:r>
      <w:r>
        <w:rPr>
          <w:rFonts w:ascii="Times New Roman" w:eastAsia="ＭＳ 明朝" w:hAnsi="Times New Roman" w:cs="Times New Roman"/>
          <w:sz w:val="24"/>
          <w:szCs w:val="24"/>
        </w:rPr>
        <w:t>when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the rice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is planted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>. Summer is when the rice grows, but also when it is most likely to suffer from too much or too little rain, excessive heat</w:t>
      </w:r>
      <w:r>
        <w:rPr>
          <w:rFonts w:ascii="Times New Roman" w:eastAsia="ＭＳ 明朝" w:hAnsi="Times New Roman" w:cs="Times New Roman"/>
          <w:sz w:val="24"/>
          <w:szCs w:val="24"/>
        </w:rPr>
        <w:t>,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or insect damage. Autumn is when the harvest is brought in and the </w:t>
      </w:r>
      <w:r>
        <w:rPr>
          <w:rFonts w:ascii="Times New Roman" w:eastAsia="ＭＳ 明朝" w:hAnsi="Times New Roman" w:cs="Times New Roman"/>
          <w:sz w:val="24"/>
          <w:szCs w:val="24"/>
        </w:rPr>
        <w:t>deities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are thanked for their bounty. (This explains why most Japanese festivals take place in the autumn.)</w:t>
      </w: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Following this cycle,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in March 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Aso Shrine holds a “fire-swinging” festival (Hifuri-Shinji), when torches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made 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>of reeds are swung around to celebrate the marriage of Kunitatsu no Mikoto, one of the shrine’s 12 deities, to his wife, represented by the branches of a sacred tree brought from another shrine in Aso. Their union is believed to lead to a good harvest.</w:t>
      </w: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The aim of the Onda Festival, held at the end of July, is the same: to pray for a good harvest. Since the rice is already well developed by this time of year, local people take the shrine </w:t>
      </w:r>
      <w:r>
        <w:rPr>
          <w:rFonts w:ascii="Times New Roman" w:eastAsia="ＭＳ 明朝" w:hAnsi="Times New Roman" w:cs="Times New Roman"/>
          <w:sz w:val="24"/>
          <w:szCs w:val="24"/>
        </w:rPr>
        <w:t>deitie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s out on a roughly </w:t>
      </w:r>
      <w:r>
        <w:rPr>
          <w:rFonts w:ascii="Times New Roman" w:eastAsia="ＭＳ 明朝" w:hAnsi="Times New Roman" w:cs="Times New Roman"/>
          <w:sz w:val="24"/>
          <w:szCs w:val="24"/>
        </w:rPr>
        <w:t>five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-kilometer tour of inspection through the paddies in four portable shrines. </w:t>
      </w:r>
      <w:r>
        <w:rPr>
          <w:rFonts w:ascii="Times New Roman" w:eastAsia="ＭＳ 明朝" w:hAnsi="Times New Roman" w:cs="Times New Roman"/>
          <w:sz w:val="24"/>
          <w:szCs w:val="24"/>
        </w:rPr>
        <w:t>T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he shrine priests </w:t>
      </w:r>
      <w:r>
        <w:rPr>
          <w:rFonts w:ascii="Times New Roman" w:eastAsia="ＭＳ 明朝" w:hAnsi="Times New Roman" w:cs="Times New Roman"/>
          <w:sz w:val="24"/>
          <w:szCs w:val="24"/>
        </w:rPr>
        <w:t>follow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the portable shrines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on horseback.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Fourteen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367882">
        <w:rPr>
          <w:rFonts w:ascii="Times New Roman" w:eastAsia="ＭＳ 明朝" w:hAnsi="Times New Roman" w:cs="Times New Roman"/>
          <w:i/>
          <w:iCs/>
          <w:sz w:val="24"/>
          <w:szCs w:val="24"/>
        </w:rPr>
        <w:t>unari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– 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women dressed from head to foot in white, their faces concealed, bear food offerings for the </w:t>
      </w:r>
      <w:r>
        <w:rPr>
          <w:rFonts w:ascii="Times New Roman" w:eastAsia="ＭＳ 明朝" w:hAnsi="Times New Roman" w:cs="Times New Roman"/>
          <w:sz w:val="24"/>
          <w:szCs w:val="24"/>
        </w:rPr>
        <w:t>deities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on their heads. After them come three local boys carrying stick figures topped with the heads of a man, a woman, and an ox</w:t>
      </w:r>
      <w:r>
        <w:rPr>
          <w:rFonts w:ascii="Times New Roman" w:eastAsia="ＭＳ 明朝" w:hAnsi="Times New Roman" w:cs="Times New Roman"/>
          <w:sz w:val="24"/>
          <w:szCs w:val="24"/>
        </w:rPr>
        <w:t>; these figures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together represent the productive power of labor. Spectators </w:t>
      </w:r>
      <w:r>
        <w:rPr>
          <w:rFonts w:ascii="Times New Roman" w:eastAsia="ＭＳ 明朝" w:hAnsi="Times New Roman" w:cs="Times New Roman"/>
          <w:sz w:val="24"/>
          <w:szCs w:val="24"/>
        </w:rPr>
        <w:t>toss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ripening 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ears of rice at the portable shrines; the more ears that stick to the shrines’ roofs, the better the harvest </w:t>
      </w:r>
      <w:r>
        <w:rPr>
          <w:rFonts w:ascii="Times New Roman" w:eastAsia="ＭＳ 明朝" w:hAnsi="Times New Roman" w:cs="Times New Roman"/>
          <w:sz w:val="24"/>
          <w:szCs w:val="24"/>
        </w:rPr>
        <w:t>is expected to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be.</w:t>
      </w: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  <w:r w:rsidRPr="001C7F29">
        <w:rPr>
          <w:rFonts w:ascii="Times New Roman" w:eastAsia="ＭＳ 明朝" w:hAnsi="Times New Roman" w:cs="Times New Roman"/>
          <w:sz w:val="24"/>
          <w:szCs w:val="24"/>
        </w:rPr>
        <w:t>In late September, the “festival of the fruit of the field” (Tanomi-sai) takes place to give thanks for the rice harvest. A display of horseback archery</w:t>
      </w:r>
      <w:r>
        <w:rPr>
          <w:rFonts w:ascii="Times New Roman" w:eastAsia="ＭＳ 明朝" w:hAnsi="Times New Roman" w:cs="Times New Roman"/>
          <w:sz w:val="24"/>
          <w:szCs w:val="24"/>
        </w:rPr>
        <w:t>,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held on the approach road to the lower shrine</w:t>
      </w:r>
      <w:r>
        <w:rPr>
          <w:rFonts w:ascii="Times New Roman" w:eastAsia="ＭＳ 明朝" w:hAnsi="Times New Roman" w:cs="Times New Roman"/>
          <w:sz w:val="24"/>
          <w:szCs w:val="24"/>
        </w:rPr>
        <w:t>, is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dedicated to the </w:t>
      </w:r>
      <w:r>
        <w:rPr>
          <w:rFonts w:ascii="Times New Roman" w:eastAsia="ＭＳ 明朝" w:hAnsi="Times New Roman" w:cs="Times New Roman"/>
          <w:sz w:val="24"/>
          <w:szCs w:val="24"/>
        </w:rPr>
        <w:t>deities of the shrine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. Other Aso Shrine branch shrines in the caldera have their own smaller festivals with specific agricultural aims, such as fending off strong winds or frost. </w:t>
      </w:r>
    </w:p>
    <w:p w:rsidR="00C23599" w:rsidRPr="001C7F2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</w:p>
    <w:p w:rsidR="00C23599" w:rsidRDefault="00C23599" w:rsidP="00C23599">
      <w:pPr>
        <w:rPr>
          <w:rFonts w:ascii="Times New Roman" w:eastAsia="ＭＳ 明朝" w:hAnsi="Times New Roman" w:cs="Times New Roman"/>
          <w:sz w:val="24"/>
          <w:szCs w:val="24"/>
        </w:rPr>
      </w:pP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In </w:t>
      </w:r>
      <w:r>
        <w:rPr>
          <w:rFonts w:ascii="Times New Roman" w:eastAsia="ＭＳ 明朝" w:hAnsi="Times New Roman" w:cs="Times New Roman"/>
          <w:sz w:val="24"/>
          <w:szCs w:val="24"/>
        </w:rPr>
        <w:t>recognition</w:t>
      </w:r>
      <w:r w:rsidRPr="001C7F29">
        <w:rPr>
          <w:rFonts w:ascii="Times New Roman" w:eastAsia="ＭＳ 明朝" w:hAnsi="Times New Roman" w:cs="Times New Roman"/>
          <w:sz w:val="24"/>
          <w:szCs w:val="24"/>
        </w:rPr>
        <w:t xml:space="preserve"> of their cultural significance, Aso’s agricultural festivals were designated an Important Intangible Folk-Cultural Property by the Agency for Cultural Affairs in 1982.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9"/>
    <w:rsid w:val="00346BD8"/>
    <w:rsid w:val="00562B2A"/>
    <w:rsid w:val="00BD54C2"/>
    <w:rsid w:val="00C2359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8EA9D-3E89-4CE6-B3DB-ACE13F90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5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35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35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35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3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3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3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3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3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35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35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3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3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35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3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35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3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