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408D" w:rsidRPr="009027F8" w:rsidRDefault="00A3408D" w:rsidP="00A3408D">
      <w:pPr>
        <w:tabs>
          <w:tab w:val="left" w:pos="1227"/>
        </w:tabs>
        <w:rPr>
          <w:rFonts w:ascii="Times New Roman" w:eastAsia="ＭＳ 明朝" w:hAnsi="Times New Roman" w:cs="Times New Roman"/>
          <w:b/>
          <w:sz w:val="24"/>
          <w:szCs w:val="24"/>
        </w:rPr>
      </w:pPr>
      <w:r w:rsidRPr="009027F8">
        <w:rPr>
          <w:rFonts w:ascii="Times New Roman" w:eastAsia="ＭＳ 明朝" w:hAnsi="Times New Roman" w:cs="Times New Roman"/>
          <w:b/>
          <w:sz w:val="24"/>
          <w:szCs w:val="24"/>
        </w:rPr>
        <w:t>The Origin Myth of the Caldera</w:t>
      </w:r>
    </w:p>
    <w:p/>
    <w:p w:rsidR="00A3408D" w:rsidRDefault="00A3408D" w:rsidP="00A3408D">
      <w:pPr>
        <w:tabs>
          <w:tab w:val="left" w:pos="1227"/>
        </w:tabs>
        <w:rPr>
          <w:rFonts w:ascii="Times New Roman" w:eastAsia="ＭＳ 明朝" w:hAnsi="Times New Roman" w:cs="Times New Roman"/>
          <w:b/>
          <w:sz w:val="24"/>
          <w:szCs w:val="24"/>
        </w:rPr>
      </w:pPr>
      <w:r w:rsidRPr="009027F8">
        <w:rPr>
          <w:rFonts w:ascii="Times New Roman" w:eastAsia="ＭＳ 明朝" w:hAnsi="Times New Roman" w:cs="Times New Roman"/>
          <w:b/>
          <w:sz w:val="24"/>
          <w:szCs w:val="24"/>
        </w:rPr>
        <w:t>Kicking the landscape into shape</w:t>
      </w:r>
    </w:p>
    <w:p w:rsidR="00A3408D" w:rsidRPr="001E6D40" w:rsidRDefault="00A3408D" w:rsidP="00A3408D">
      <w:pPr>
        <w:tabs>
          <w:tab w:val="left" w:pos="1227"/>
        </w:tabs>
        <w:rPr>
          <w:rFonts w:ascii="Times New Roman" w:eastAsia="ＭＳ 明朝" w:hAnsi="Times New Roman" w:cs="Times New Roman"/>
          <w:b/>
          <w:sz w:val="24"/>
          <w:szCs w:val="24"/>
        </w:rPr>
      </w:pPr>
    </w:p>
    <w:p w:rsidR="00A3408D" w:rsidRPr="00D91F6E" w:rsidRDefault="00A3408D" w:rsidP="00A3408D">
      <w:pPr>
        <w:rPr>
          <w:rFonts w:ascii="Times New Roman" w:hAnsi="Times New Roman" w:cs="Times New Roman"/>
          <w:sz w:val="24"/>
          <w:szCs w:val="24"/>
        </w:rPr>
      </w:pPr>
      <w:r w:rsidRPr="00D91F6E">
        <w:rPr>
          <w:rFonts w:ascii="Times New Roman" w:hAnsi="Times New Roman" w:cs="Times New Roman"/>
          <w:sz w:val="24"/>
          <w:szCs w:val="24"/>
        </w:rPr>
        <w:t xml:space="preserve">In the distant past, the Aso caldera contained a lake. The caldera only became habitable and amenable to farming when part of its outer wall collapsed, allowing the lake water to flow out. According to local myths, the </w:t>
      </w:r>
      <w:r>
        <w:rPr>
          <w:rFonts w:ascii="Times New Roman" w:hAnsi="Times New Roman" w:cs="Times New Roman"/>
          <w:sz w:val="24"/>
          <w:szCs w:val="24"/>
        </w:rPr>
        <w:t>collapse was the work of the deity</w:t>
      </w:r>
      <w:r w:rsidRPr="00D91F6E">
        <w:rPr>
          <w:rFonts w:ascii="Times New Roman" w:hAnsi="Times New Roman" w:cs="Times New Roman"/>
          <w:sz w:val="24"/>
          <w:szCs w:val="24"/>
        </w:rPr>
        <w:t xml:space="preserve"> Takeiwatatsu no Mikoto</w:t>
      </w:r>
      <w:r>
        <w:rPr>
          <w:rFonts w:ascii="Times New Roman" w:hAnsi="Times New Roman" w:cs="Times New Roman"/>
          <w:sz w:val="24"/>
          <w:szCs w:val="24"/>
        </w:rPr>
        <w:t>, who</w:t>
      </w:r>
      <w:r w:rsidRPr="00D91F6E">
        <w:rPr>
          <w:rFonts w:ascii="Times New Roman" w:hAnsi="Times New Roman" w:cs="Times New Roman"/>
          <w:sz w:val="24"/>
          <w:szCs w:val="24"/>
        </w:rPr>
        <w:t xml:space="preserve"> first attempted and failed </w:t>
      </w:r>
      <w:r>
        <w:rPr>
          <w:rFonts w:ascii="Times New Roman" w:hAnsi="Times New Roman" w:cs="Times New Roman"/>
          <w:sz w:val="24"/>
          <w:szCs w:val="24"/>
        </w:rPr>
        <w:t xml:space="preserve">to </w:t>
      </w:r>
      <w:r w:rsidRPr="00D91F6E">
        <w:rPr>
          <w:rFonts w:ascii="Times New Roman" w:hAnsi="Times New Roman" w:cs="Times New Roman"/>
          <w:sz w:val="24"/>
          <w:szCs w:val="24"/>
        </w:rPr>
        <w:t>kick down the wall at Futae Pass, about halfway along the eastern side of the caldera</w:t>
      </w:r>
      <w:r>
        <w:rPr>
          <w:rFonts w:ascii="Times New Roman" w:hAnsi="Times New Roman" w:cs="Times New Roman"/>
          <w:sz w:val="24"/>
          <w:szCs w:val="24"/>
        </w:rPr>
        <w:t xml:space="preserve">. A </w:t>
      </w:r>
      <w:r w:rsidRPr="00D91F6E">
        <w:rPr>
          <w:rFonts w:ascii="Times New Roman" w:hAnsi="Times New Roman" w:cs="Times New Roman"/>
          <w:sz w:val="24"/>
          <w:szCs w:val="24"/>
        </w:rPr>
        <w:t>little further south</w:t>
      </w:r>
      <w:r>
        <w:rPr>
          <w:rFonts w:ascii="Times New Roman" w:hAnsi="Times New Roman" w:cs="Times New Roman"/>
          <w:sz w:val="24"/>
          <w:szCs w:val="24"/>
        </w:rPr>
        <w:t xml:space="preserve">, </w:t>
      </w:r>
      <w:r w:rsidRPr="00D91F6E">
        <w:rPr>
          <w:rFonts w:ascii="Times New Roman" w:hAnsi="Times New Roman" w:cs="Times New Roman"/>
          <w:sz w:val="24"/>
          <w:szCs w:val="24"/>
        </w:rPr>
        <w:t>at Tateno</w:t>
      </w:r>
      <w:r>
        <w:rPr>
          <w:rFonts w:ascii="Times New Roman" w:hAnsi="Times New Roman" w:cs="Times New Roman"/>
          <w:sz w:val="24"/>
          <w:szCs w:val="24"/>
        </w:rPr>
        <w:t>, he gave</w:t>
      </w:r>
      <w:r w:rsidRPr="00D91F6E">
        <w:rPr>
          <w:rFonts w:ascii="Times New Roman" w:hAnsi="Times New Roman" w:cs="Times New Roman"/>
          <w:sz w:val="24"/>
          <w:szCs w:val="24"/>
        </w:rPr>
        <w:t xml:space="preserve"> the wall a second mighty kick</w:t>
      </w:r>
      <w:r>
        <w:rPr>
          <w:rFonts w:ascii="Times New Roman" w:hAnsi="Times New Roman" w:cs="Times New Roman"/>
          <w:sz w:val="24"/>
          <w:szCs w:val="24"/>
        </w:rPr>
        <w:t>, and th</w:t>
      </w:r>
      <w:r w:rsidRPr="00D91F6E">
        <w:rPr>
          <w:rFonts w:ascii="Times New Roman" w:hAnsi="Times New Roman" w:cs="Times New Roman"/>
          <w:sz w:val="24"/>
          <w:szCs w:val="24"/>
        </w:rPr>
        <w:t>ere he was more successful</w:t>
      </w:r>
      <w:r>
        <w:rPr>
          <w:rFonts w:ascii="Times New Roman" w:hAnsi="Times New Roman" w:cs="Times New Roman"/>
          <w:sz w:val="24"/>
          <w:szCs w:val="24"/>
        </w:rPr>
        <w:t>. T</w:t>
      </w:r>
      <w:r w:rsidRPr="00D91F6E">
        <w:rPr>
          <w:rFonts w:ascii="Times New Roman" w:hAnsi="Times New Roman" w:cs="Times New Roman"/>
          <w:sz w:val="24"/>
          <w:szCs w:val="24"/>
        </w:rPr>
        <w:t xml:space="preserve">he wall crumbled, the waters flowed out, and the caldera was drained. </w:t>
      </w:r>
    </w:p>
    <w:p w:rsidR="00A3408D" w:rsidRDefault="00A3408D" w:rsidP="00A3408D">
      <w:pPr>
        <w:ind w:firstLine="720"/>
        <w:rPr>
          <w:rFonts w:ascii="Times New Roman" w:hAnsi="Times New Roman" w:cs="Times New Roman"/>
          <w:sz w:val="24"/>
          <w:szCs w:val="24"/>
        </w:rPr>
      </w:pPr>
      <w:r>
        <w:rPr>
          <w:rFonts w:ascii="Times New Roman" w:hAnsi="Times New Roman" w:cs="Times New Roman"/>
          <w:sz w:val="24"/>
          <w:szCs w:val="24"/>
        </w:rPr>
        <w:t>The</w:t>
      </w:r>
      <w:r w:rsidRPr="00D91F6E">
        <w:rPr>
          <w:rFonts w:ascii="Times New Roman" w:hAnsi="Times New Roman" w:cs="Times New Roman"/>
          <w:sz w:val="24"/>
          <w:szCs w:val="24"/>
        </w:rPr>
        <w:t xml:space="preserve"> place where the Shirakawa and Kurokawa rivers converge and flow out of the caldera today</w:t>
      </w:r>
      <w:r>
        <w:rPr>
          <w:rFonts w:ascii="Times New Roman" w:hAnsi="Times New Roman" w:cs="Times New Roman"/>
          <w:sz w:val="24"/>
          <w:szCs w:val="24"/>
        </w:rPr>
        <w:t xml:space="preserve"> is called Tateno</w:t>
      </w:r>
      <w:r w:rsidRPr="00D91F6E">
        <w:rPr>
          <w:rFonts w:ascii="Times New Roman" w:hAnsi="Times New Roman" w:cs="Times New Roman"/>
          <w:sz w:val="24"/>
          <w:szCs w:val="24"/>
        </w:rPr>
        <w:t xml:space="preserve">. </w:t>
      </w:r>
      <w:r>
        <w:rPr>
          <w:rFonts w:ascii="Times New Roman" w:hAnsi="Times New Roman" w:cs="Times New Roman"/>
          <w:sz w:val="24"/>
          <w:szCs w:val="24"/>
        </w:rPr>
        <w:t>This name</w:t>
      </w:r>
      <w:r w:rsidRPr="00D91F6E">
        <w:rPr>
          <w:rFonts w:ascii="Times New Roman" w:hAnsi="Times New Roman" w:cs="Times New Roman"/>
          <w:sz w:val="24"/>
          <w:szCs w:val="24"/>
        </w:rPr>
        <w:t xml:space="preserve"> (which means </w:t>
      </w:r>
      <w:r w:rsidRPr="00D91F6E">
        <w:rPr>
          <w:rFonts w:ascii="Times New Roman" w:hAnsi="Times New Roman" w:cs="Times New Roman"/>
          <w:color w:val="000000" w:themeColor="text1"/>
          <w:sz w:val="24"/>
          <w:szCs w:val="24"/>
        </w:rPr>
        <w:t xml:space="preserve">“unable to </w:t>
      </w:r>
      <w:r w:rsidRPr="00D91F6E">
        <w:rPr>
          <w:rFonts w:ascii="Times New Roman" w:hAnsi="Times New Roman" w:cs="Times New Roman"/>
          <w:sz w:val="24"/>
          <w:szCs w:val="24"/>
        </w:rPr>
        <w:t>stand up”)</w:t>
      </w:r>
      <w:r>
        <w:rPr>
          <w:rFonts w:ascii="Times New Roman" w:hAnsi="Times New Roman" w:cs="Times New Roman"/>
          <w:sz w:val="24"/>
          <w:szCs w:val="24"/>
        </w:rPr>
        <w:t xml:space="preserve"> is said to derive from the story</w:t>
      </w:r>
      <w:r w:rsidRPr="00D91F6E">
        <w:rPr>
          <w:rFonts w:ascii="Times New Roman" w:hAnsi="Times New Roman" w:cs="Times New Roman"/>
          <w:sz w:val="24"/>
          <w:szCs w:val="24"/>
        </w:rPr>
        <w:t xml:space="preserve"> that Takeiwatatsu no Mikoto lost his balance and fell over after his second kick. By draining the lake, Takeiwatatsu no Mikoto made it possible for people to live and farm inside the caldera. For this reason, he is regarded as the “father of Aso” and the most important of the 12 </w:t>
      </w:r>
      <w:r>
        <w:rPr>
          <w:rFonts w:ascii="Times New Roman" w:hAnsi="Times New Roman" w:cs="Times New Roman"/>
          <w:sz w:val="24"/>
          <w:szCs w:val="24"/>
        </w:rPr>
        <w:t>deitie</w:t>
      </w:r>
      <w:r w:rsidRPr="00D91F6E">
        <w:rPr>
          <w:rFonts w:ascii="Times New Roman" w:hAnsi="Times New Roman" w:cs="Times New Roman"/>
          <w:sz w:val="24"/>
          <w:szCs w:val="24"/>
        </w:rPr>
        <w:t>s associated with the Mt. Aso volcano.</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8D"/>
    <w:rsid w:val="00346BD8"/>
    <w:rsid w:val="00562B2A"/>
    <w:rsid w:val="00A3408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65AA58-E616-4551-89D8-E626591F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40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40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40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40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40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40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40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40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40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40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40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40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40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40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40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40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40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40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40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4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0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4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08D"/>
    <w:pPr>
      <w:spacing w:before="160" w:after="160"/>
      <w:jc w:val="center"/>
    </w:pPr>
    <w:rPr>
      <w:i/>
      <w:iCs/>
      <w:color w:val="404040" w:themeColor="text1" w:themeTint="BF"/>
    </w:rPr>
  </w:style>
  <w:style w:type="character" w:customStyle="1" w:styleId="a8">
    <w:name w:val="引用文 (文字)"/>
    <w:basedOn w:val="a0"/>
    <w:link w:val="a7"/>
    <w:uiPriority w:val="29"/>
    <w:rsid w:val="00A3408D"/>
    <w:rPr>
      <w:i/>
      <w:iCs/>
      <w:color w:val="404040" w:themeColor="text1" w:themeTint="BF"/>
    </w:rPr>
  </w:style>
  <w:style w:type="paragraph" w:styleId="a9">
    <w:name w:val="List Paragraph"/>
    <w:basedOn w:val="a"/>
    <w:uiPriority w:val="34"/>
    <w:qFormat/>
    <w:rsid w:val="00A3408D"/>
    <w:pPr>
      <w:ind w:left="720"/>
      <w:contextualSpacing/>
    </w:pPr>
  </w:style>
  <w:style w:type="character" w:styleId="21">
    <w:name w:val="Intense Emphasis"/>
    <w:basedOn w:val="a0"/>
    <w:uiPriority w:val="21"/>
    <w:qFormat/>
    <w:rsid w:val="00A3408D"/>
    <w:rPr>
      <w:i/>
      <w:iCs/>
      <w:color w:val="0F4761" w:themeColor="accent1" w:themeShade="BF"/>
    </w:rPr>
  </w:style>
  <w:style w:type="paragraph" w:styleId="22">
    <w:name w:val="Intense Quote"/>
    <w:basedOn w:val="a"/>
    <w:next w:val="a"/>
    <w:link w:val="23"/>
    <w:uiPriority w:val="30"/>
    <w:qFormat/>
    <w:rsid w:val="00A34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408D"/>
    <w:rPr>
      <w:i/>
      <w:iCs/>
      <w:color w:val="0F4761" w:themeColor="accent1" w:themeShade="BF"/>
    </w:rPr>
  </w:style>
  <w:style w:type="character" w:styleId="24">
    <w:name w:val="Intense Reference"/>
    <w:basedOn w:val="a0"/>
    <w:uiPriority w:val="32"/>
    <w:qFormat/>
    <w:rsid w:val="00A340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