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B677E" w:rsidRPr="00135B3F" w:rsidRDefault="00CB677E" w:rsidP="00CB677E">
      <w:pPr>
        <w:tabs>
          <w:tab w:val="left" w:pos="936"/>
        </w:tabs>
        <w:spacing w:line="276" w:lineRule="auto"/>
        <w:rPr>
          <w:rFonts w:ascii="Times New Roman" w:hAnsi="Times New Roman" w:cs="Times New Roman"/>
          <w:b/>
          <w:bCs/>
          <w:color w:val="000000"/>
          <w:sz w:val="24"/>
          <w:szCs w:val="24"/>
        </w:rPr>
      </w:pPr>
      <w:r w:rsidRPr="00135B3F">
        <w:rPr>
          <w:rFonts w:ascii="Times New Roman" w:hAnsi="Times New Roman" w:cs="Times New Roman"/>
          <w:b/>
          <w:bCs/>
          <w:color w:val="000000"/>
          <w:sz w:val="24"/>
          <w:szCs w:val="24"/>
        </w:rPr>
        <w:t>Terrace Theater: Bandai-Azuma and Inawashiro</w:t>
      </w:r>
    </w:p>
    <w:p w:rsidR="00CB677E" w:rsidRDefault="00CB677E" w:rsidP="00CB677E">
      <w:pPr>
        <w:tabs>
          <w:tab w:val="left" w:pos="936"/>
        </w:tabs>
        <w:spacing w:line="276" w:lineRule="auto"/>
        <w:rPr>
          <w:b/>
          <w:bCs/>
          <w:color w:val="000000"/>
        </w:rPr>
      </w:pPr>
      <w:r/>
    </w:p>
    <w:p w:rsidR="00CB677E" w:rsidRPr="00135B3F" w:rsidRDefault="00CB677E" w:rsidP="00CB677E">
      <w:pPr>
        <w:widowControl/>
        <w:spacing w:line="276" w:lineRule="auto"/>
        <w:jc w:val="left"/>
        <w:rPr>
          <w:rFonts w:ascii="Times New Roman" w:eastAsia="Times New Roman" w:hAnsi="Times New Roman" w:cs="Times New Roman"/>
          <w:kern w:val="0"/>
          <w:sz w:val="24"/>
          <w:szCs w:val="24"/>
        </w:rPr>
      </w:pPr>
      <w:r w:rsidRPr="00135B3F">
        <w:rPr>
          <w:rFonts w:ascii="Times New Roman" w:eastAsia="Times New Roman" w:hAnsi="Times New Roman" w:cs="Times New Roman"/>
          <w:color w:val="000000"/>
          <w:kern w:val="0"/>
          <w:sz w:val="24"/>
          <w:szCs w:val="24"/>
        </w:rPr>
        <w:t>Explore the nature, history, and culture of the Bandai-Azuma and Inawashiro areas of Bandai-Asahi National Park, whose lakes, forests, and wetlands have been shaped by volcanic activity over hundreds of thousands of years. Past eruptions created distinctive terrain such as the Oguninuma Wetland and the colorful Goshikinuma Ponds.</w:t>
      </w:r>
    </w:p>
    <w:p w:rsidR="00CB677E" w:rsidRPr="00135B3F" w:rsidRDefault="00CB677E" w:rsidP="00CB677E">
      <w:pPr>
        <w:widowControl/>
        <w:spacing w:line="276" w:lineRule="auto"/>
        <w:jc w:val="left"/>
        <w:rPr>
          <w:rFonts w:ascii="Times New Roman" w:eastAsia="Times New Roman" w:hAnsi="Times New Roman" w:cs="Times New Roman"/>
          <w:kern w:val="0"/>
          <w:sz w:val="24"/>
          <w:szCs w:val="24"/>
        </w:rPr>
      </w:pPr>
    </w:p>
    <w:p w:rsidR="00CB677E" w:rsidRDefault="00CB677E" w:rsidP="00CB677E">
      <w:pPr>
        <w:widowControl/>
        <w:spacing w:line="276" w:lineRule="auto"/>
        <w:jc w:val="left"/>
        <w:rPr>
          <w:rFonts w:ascii="Times New Roman" w:hAnsi="Times New Roman" w:cs="Times New Roman"/>
          <w:color w:val="000000"/>
          <w:kern w:val="0"/>
          <w:sz w:val="24"/>
          <w:szCs w:val="24"/>
        </w:rPr>
      </w:pPr>
      <w:r w:rsidRPr="00135B3F">
        <w:rPr>
          <w:rFonts w:ascii="Times New Roman" w:eastAsia="Times New Roman" w:hAnsi="Times New Roman" w:cs="Times New Roman"/>
          <w:color w:val="000000"/>
          <w:kern w:val="0"/>
          <w:sz w:val="24"/>
          <w:szCs w:val="24"/>
        </w:rPr>
        <w:t>Local communities respect the ecosystem and enjoy the benefits and abundance it provides. Natural hot springs, for example, are used to create bathing facilities that attract visitors. Scenic routes like the Mt. Bandai Gold Line and the Bandai-Azuma Skyline afford views of the region’s mountains and forests. Activities like canoeing, camping, and fishing around Lake Hibara allow visitors to connect with the natural environment.</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77E"/>
    <w:rsid w:val="00346BD8"/>
    <w:rsid w:val="00562B2A"/>
    <w:rsid w:val="00BD54C2"/>
    <w:rsid w:val="00CB677E"/>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FE59B5F-8C88-40FF-A148-1043D7247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B677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B677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B677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B677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B677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B677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B677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B677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B677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B677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B677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B677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B677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B677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B677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B677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B677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B677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B677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B67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B677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B677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B677E"/>
    <w:pPr>
      <w:spacing w:before="160" w:after="160"/>
      <w:jc w:val="center"/>
    </w:pPr>
    <w:rPr>
      <w:i/>
      <w:iCs/>
      <w:color w:val="404040" w:themeColor="text1" w:themeTint="BF"/>
    </w:rPr>
  </w:style>
  <w:style w:type="character" w:customStyle="1" w:styleId="a8">
    <w:name w:val="引用文 (文字)"/>
    <w:basedOn w:val="a0"/>
    <w:link w:val="a7"/>
    <w:uiPriority w:val="29"/>
    <w:rsid w:val="00CB677E"/>
    <w:rPr>
      <w:i/>
      <w:iCs/>
      <w:color w:val="404040" w:themeColor="text1" w:themeTint="BF"/>
    </w:rPr>
  </w:style>
  <w:style w:type="paragraph" w:styleId="a9">
    <w:name w:val="List Paragraph"/>
    <w:basedOn w:val="a"/>
    <w:uiPriority w:val="34"/>
    <w:qFormat/>
    <w:rsid w:val="00CB677E"/>
    <w:pPr>
      <w:ind w:left="720"/>
      <w:contextualSpacing/>
    </w:pPr>
  </w:style>
  <w:style w:type="character" w:styleId="21">
    <w:name w:val="Intense Emphasis"/>
    <w:basedOn w:val="a0"/>
    <w:uiPriority w:val="21"/>
    <w:qFormat/>
    <w:rsid w:val="00CB677E"/>
    <w:rPr>
      <w:i/>
      <w:iCs/>
      <w:color w:val="0F4761" w:themeColor="accent1" w:themeShade="BF"/>
    </w:rPr>
  </w:style>
  <w:style w:type="paragraph" w:styleId="22">
    <w:name w:val="Intense Quote"/>
    <w:basedOn w:val="a"/>
    <w:next w:val="a"/>
    <w:link w:val="23"/>
    <w:uiPriority w:val="30"/>
    <w:qFormat/>
    <w:rsid w:val="00CB67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B677E"/>
    <w:rPr>
      <w:i/>
      <w:iCs/>
      <w:color w:val="0F4761" w:themeColor="accent1" w:themeShade="BF"/>
    </w:rPr>
  </w:style>
  <w:style w:type="character" w:styleId="24">
    <w:name w:val="Intense Reference"/>
    <w:basedOn w:val="a0"/>
    <w:uiPriority w:val="32"/>
    <w:qFormat/>
    <w:rsid w:val="00CB677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Company/>
  <LinksUpToDate>false</LinksUpToDate>
  <CharactersWithSpaces>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2024-07-05T15:48:00Z</dcterms:created>
  <dcterms:modified xsi:type="dcterms:W3CDTF">2024-07-05T15:48:00Z</dcterms:modified>
</cp:coreProperties>
</file>