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D7A46" w:rsidRDefault="008D7A46">
      <w:pPr>
        <w:spacing w:line="360" w:lineRule="auto"/>
        <w:rPr>
          <w:rFonts w:ascii="Times New Roman" w:hAnsi="Times New Roman" w:cs="Times New Roman"/>
          <w:b/>
          <w:bCs/>
        </w:rPr>
      </w:pPr>
      <w:r>
        <w:rPr>
          <w:rFonts w:ascii="Times New Roman" w:hAnsi="Times New Roman" w:cs="Times New Roman"/>
          <w:b/>
          <w:bCs/>
        </w:rPr>
        <w:t>Tategoto (Harp) Falls</w:t>
      </w:r>
    </w:p>
    <w:p w:rsidR="008D7A46" w:rsidRPr="009B44A8" w:rsidRDefault="008D7A46">
      <w:pPr>
        <w:spacing w:line="360" w:lineRule="auto"/>
        <w:rPr>
          <w:rFonts w:ascii="Times New Roman" w:hAnsi="Times New Roman" w:cs="Times New Roman"/>
          <w:b/>
          <w:bCs/>
        </w:rPr>
      </w:pPr>
      <w:r/>
    </w:p>
    <w:p w:rsidR="008D7A46" w:rsidRDefault="008D7A46">
      <w:pPr>
        <w:spacing w:line="360" w:lineRule="auto"/>
        <w:rPr>
          <w:rFonts w:ascii="Times New Roman" w:hAnsi="Times New Roman" w:cs="Times New Roman"/>
          <w:color w:val="000000" w:themeColor="text1"/>
        </w:rPr>
      </w:pPr>
      <w:r>
        <w:rPr>
          <w:rFonts w:ascii="Times New Roman" w:hAnsi="Times New Roman" w:cs="Times New Roman"/>
        </w:rPr>
        <w:t xml:space="preserve">Not far beyond Nijimi Falls is another waterfall with a very different configuration. Tategoto (Harp) Falls is 5 meters </w:t>
      </w:r>
      <w:r w:rsidRPr="006D3E05">
        <w:rPr>
          <w:rFonts w:ascii="Times New Roman" w:hAnsi="Times New Roman" w:cs="Times New Roman"/>
          <w:color w:val="000000" w:themeColor="text1"/>
        </w:rPr>
        <w:t xml:space="preserve">high and 3 meters wide during its peak water flow. The mountain stream that feeds it begins on the slopes of Mt. Keichozan, some 6 kilometers to the northeast, and empties here into </w:t>
      </w:r>
      <w:r w:rsidRPr="00732240">
        <w:rPr>
          <w:rFonts w:ascii="Times New Roman" w:hAnsi="Times New Roman" w:cs="Times New Roman"/>
          <w:color w:val="000000" w:themeColor="text1"/>
        </w:rPr>
        <w:t xml:space="preserve">the Kinugawa River. The </w:t>
      </w:r>
      <w:r w:rsidRPr="006D3E05">
        <w:rPr>
          <w:rFonts w:ascii="Times New Roman" w:hAnsi="Times New Roman" w:cs="Times New Roman"/>
          <w:color w:val="000000" w:themeColor="text1"/>
        </w:rPr>
        <w:t>serrated rockface at the edge of the falls breaks up the water flow into delicate cascades that are said to resemble the strings of the musical instrument for which it is named.</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A46"/>
    <w:rsid w:val="00346BD8"/>
    <w:rsid w:val="00562B2A"/>
    <w:rsid w:val="008D7A4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75BB605-687F-4464-ABFF-0E5549B4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D7A4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D7A4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D7A4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D7A4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D7A4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D7A4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D7A4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D7A4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D7A4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7A4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D7A4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D7A4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D7A4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D7A4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D7A4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D7A4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D7A4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D7A4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D7A4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D7A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A4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D7A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7A46"/>
    <w:pPr>
      <w:spacing w:before="160" w:after="160"/>
      <w:jc w:val="center"/>
    </w:pPr>
    <w:rPr>
      <w:i/>
      <w:iCs/>
      <w:color w:val="404040" w:themeColor="text1" w:themeTint="BF"/>
    </w:rPr>
  </w:style>
  <w:style w:type="character" w:customStyle="1" w:styleId="a8">
    <w:name w:val="引用文 (文字)"/>
    <w:basedOn w:val="a0"/>
    <w:link w:val="a7"/>
    <w:uiPriority w:val="29"/>
    <w:rsid w:val="008D7A46"/>
    <w:rPr>
      <w:i/>
      <w:iCs/>
      <w:color w:val="404040" w:themeColor="text1" w:themeTint="BF"/>
    </w:rPr>
  </w:style>
  <w:style w:type="paragraph" w:styleId="a9">
    <w:name w:val="List Paragraph"/>
    <w:basedOn w:val="a"/>
    <w:uiPriority w:val="34"/>
    <w:qFormat/>
    <w:rsid w:val="008D7A46"/>
    <w:pPr>
      <w:ind w:left="720"/>
      <w:contextualSpacing/>
    </w:pPr>
  </w:style>
  <w:style w:type="character" w:styleId="21">
    <w:name w:val="Intense Emphasis"/>
    <w:basedOn w:val="a0"/>
    <w:uiPriority w:val="21"/>
    <w:qFormat/>
    <w:rsid w:val="008D7A46"/>
    <w:rPr>
      <w:i/>
      <w:iCs/>
      <w:color w:val="0F4761" w:themeColor="accent1" w:themeShade="BF"/>
    </w:rPr>
  </w:style>
  <w:style w:type="paragraph" w:styleId="22">
    <w:name w:val="Intense Quote"/>
    <w:basedOn w:val="a"/>
    <w:next w:val="a"/>
    <w:link w:val="23"/>
    <w:uiPriority w:val="30"/>
    <w:qFormat/>
    <w:rsid w:val="008D7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D7A46"/>
    <w:rPr>
      <w:i/>
      <w:iCs/>
      <w:color w:val="0F4761" w:themeColor="accent1" w:themeShade="BF"/>
    </w:rPr>
  </w:style>
  <w:style w:type="character" w:styleId="24">
    <w:name w:val="Intense Reference"/>
    <w:basedOn w:val="a0"/>
    <w:uiPriority w:val="32"/>
    <w:qFormat/>
    <w:rsid w:val="008D7A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2024-07-05T15:53:00Z</dcterms:created>
  <dcterms:modified xsi:type="dcterms:W3CDTF">2024-07-05T15:53:00Z</dcterms:modified>
</cp:coreProperties>
</file>