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6D0D" w:rsidRPr="004C7240" w:rsidRDefault="00796D0D" w:rsidP="00796D0D">
      <w:pPr>
        <w:snapToGrid w:val="0"/>
        <w:rPr>
          <w:rFonts w:ascii="Times New Roman" w:hAnsi="Times New Roman"/>
          <w:b/>
        </w:rPr>
      </w:pPr>
      <w:r w:rsidRPr="004C7240">
        <w:rPr>
          <w:rFonts w:ascii="Times New Roman" w:hAnsi="Times New Roman"/>
          <w:b/>
        </w:rPr>
        <w:t>Agriculture on Fukue</w:t>
      </w:r>
    </w:p>
    <w:p w:rsidR="00796D0D" w:rsidRPr="004C7240" w:rsidRDefault="00796D0D" w:rsidP="00796D0D">
      <w:pPr>
        <w:snapToGrid w:val="0"/>
        <w:rPr>
          <w:rFonts w:ascii="Times New Roman" w:hAnsi="Times New Roman"/>
          <w:b/>
        </w:rPr>
      </w:pPr>
      <w:r/>
    </w:p>
    <w:p w:rsidR="00796D0D" w:rsidRPr="004C7240" w:rsidRDefault="00796D0D" w:rsidP="00796D0D">
      <w:pPr>
        <w:snapToGrid w:val="0"/>
        <w:rPr>
          <w:rFonts w:ascii="Times New Roman" w:hAnsi="Times New Roman"/>
        </w:rPr>
      </w:pPr>
      <w:r w:rsidRPr="004C7240">
        <w:rPr>
          <w:rFonts w:ascii="Times New Roman" w:hAnsi="Times New Roman" w:hint="eastAsia"/>
        </w:rPr>
        <w:t>F</w:t>
      </w:r>
      <w:r w:rsidRPr="004C7240">
        <w:rPr>
          <w:rFonts w:ascii="Times New Roman" w:hAnsi="Times New Roman"/>
        </w:rPr>
        <w:t xml:space="preserve">ukue Island’s complex geological makeup obliges farmers to </w:t>
      </w:r>
      <w:r w:rsidRPr="004C7240">
        <w:rPr>
          <w:rFonts w:ascii="Times New Roman" w:hAnsi="Times New Roman" w:cs="Times New Roman"/>
        </w:rPr>
        <w:t>tailor</w:t>
      </w:r>
      <w:r w:rsidRPr="004C7240">
        <w:rPr>
          <w:rFonts w:ascii="Times New Roman" w:hAnsi="Times New Roman"/>
        </w:rPr>
        <w:t xml:space="preserve"> their crops and </w:t>
      </w:r>
      <w:r w:rsidRPr="004C7240">
        <w:rPr>
          <w:rFonts w:ascii="Times New Roman" w:hAnsi="Times New Roman" w:cs="Times New Roman"/>
        </w:rPr>
        <w:t>techniques</w:t>
      </w:r>
      <w:r w:rsidRPr="004C7240">
        <w:rPr>
          <w:rFonts w:ascii="Times New Roman" w:hAnsi="Times New Roman"/>
        </w:rPr>
        <w:t xml:space="preserve"> to each location. Soil type, proximity to the ocean, and the grade of the land all influence what can be grown where. Historically, </w:t>
      </w:r>
      <w:r w:rsidRPr="004C7240">
        <w:rPr>
          <w:rFonts w:ascii="Times New Roman" w:hAnsi="Times New Roman" w:cs="Times New Roman"/>
        </w:rPr>
        <w:t>sociopolitical</w:t>
      </w:r>
      <w:r w:rsidRPr="004C7240">
        <w:rPr>
          <w:rFonts w:ascii="Times New Roman" w:hAnsi="Times New Roman"/>
        </w:rPr>
        <w:t xml:space="preserve"> trends </w:t>
      </w:r>
      <w:r w:rsidRPr="004C7240">
        <w:rPr>
          <w:rFonts w:ascii="Times New Roman" w:hAnsi="Times New Roman" w:cs="Times New Roman"/>
        </w:rPr>
        <w:t xml:space="preserve">also </w:t>
      </w:r>
      <w:r w:rsidRPr="004C7240">
        <w:rPr>
          <w:rFonts w:ascii="Times New Roman" w:hAnsi="Times New Roman"/>
        </w:rPr>
        <w:t xml:space="preserve">had an impact by raising the value of </w:t>
      </w:r>
      <w:r w:rsidRPr="004C7240">
        <w:rPr>
          <w:rFonts w:ascii="Times New Roman" w:hAnsi="Times New Roman" w:cs="Times New Roman"/>
        </w:rPr>
        <w:t>certain</w:t>
      </w:r>
      <w:r w:rsidRPr="004C7240">
        <w:rPr>
          <w:rFonts w:ascii="Times New Roman" w:hAnsi="Times New Roman"/>
        </w:rPr>
        <w:t xml:space="preserve"> crops</w:t>
      </w:r>
      <w:r w:rsidRPr="004C7240">
        <w:rPr>
          <w:rFonts w:ascii="Times New Roman" w:hAnsi="Times New Roman" w:cs="Times New Roman"/>
        </w:rPr>
        <w:t>. Rice, for instance, was used</w:t>
      </w:r>
      <w:r w:rsidRPr="004C7240">
        <w:rPr>
          <w:rFonts w:ascii="Times New Roman" w:hAnsi="Times New Roman"/>
        </w:rPr>
        <w:t xml:space="preserve"> as </w:t>
      </w:r>
      <w:r w:rsidRPr="004C7240">
        <w:rPr>
          <w:rFonts w:ascii="Times New Roman" w:hAnsi="Times New Roman" w:cs="Times New Roman"/>
        </w:rPr>
        <w:t xml:space="preserve">a currency for many centuries, encouraging farmers to expand </w:t>
      </w:r>
      <w:r w:rsidRPr="004C7240">
        <w:rPr>
          <w:rFonts w:ascii="Times New Roman" w:hAnsi="Times New Roman"/>
        </w:rPr>
        <w:t>rice</w:t>
      </w:r>
      <w:r w:rsidRPr="004C7240">
        <w:rPr>
          <w:rFonts w:ascii="Times New Roman" w:hAnsi="Times New Roman" w:cs="Times New Roman"/>
        </w:rPr>
        <w:t xml:space="preserve"> cultivation on the island.</w:t>
      </w:r>
      <w:r w:rsidRPr="004C7240">
        <w:rPr>
          <w:rFonts w:ascii="Times New Roman" w:hAnsi="Times New Roman"/>
        </w:rPr>
        <w:t xml:space="preserve"> More recently, advances in technology—not only in farming but in land reclamation, food preservation, and transportation—have also determined what Fukue farmers produce.</w:t>
      </w:r>
    </w:p>
    <w:p w:rsidR="00796D0D" w:rsidRPr="004C7240" w:rsidRDefault="00796D0D" w:rsidP="00796D0D">
      <w:pPr>
        <w:snapToGrid w:val="0"/>
        <w:rPr>
          <w:rFonts w:ascii="Times New Roman" w:hAnsi="Times New Roman"/>
        </w:rPr>
      </w:pPr>
    </w:p>
    <w:p w:rsidR="00796D0D" w:rsidRPr="004C7240" w:rsidRDefault="00796D0D" w:rsidP="00796D0D">
      <w:pPr>
        <w:snapToGrid w:val="0"/>
        <w:rPr>
          <w:rFonts w:ascii="Times New Roman" w:hAnsi="Times New Roman"/>
          <w:i/>
        </w:rPr>
      </w:pPr>
      <w:r w:rsidRPr="004C7240">
        <w:rPr>
          <w:rFonts w:ascii="Times New Roman" w:hAnsi="Times New Roman"/>
          <w:i/>
        </w:rPr>
        <w:t>Sweet Potatoes and Barley: Filling Bellies</w:t>
      </w:r>
    </w:p>
    <w:p w:rsidR="00796D0D" w:rsidRPr="004C7240" w:rsidRDefault="00796D0D" w:rsidP="00796D0D">
      <w:pPr>
        <w:snapToGrid w:val="0"/>
        <w:rPr>
          <w:rFonts w:ascii="Times New Roman" w:hAnsi="Times New Roman"/>
        </w:rPr>
      </w:pPr>
      <w:r w:rsidRPr="004C7240">
        <w:rPr>
          <w:rFonts w:ascii="Times New Roman" w:hAnsi="Times New Roman" w:cs="Times New Roman"/>
        </w:rPr>
        <w:t xml:space="preserve">Around 11 percent of the southwestern Goto Islands (called the </w:t>
      </w:r>
      <w:r w:rsidRPr="004C7240">
        <w:rPr>
          <w:rFonts w:ascii="Times New Roman" w:hAnsi="Times New Roman"/>
        </w:rPr>
        <w:t>Shimogoto area</w:t>
      </w:r>
      <w:r w:rsidRPr="004C7240">
        <w:rPr>
          <w:rFonts w:ascii="Times New Roman" w:hAnsi="Times New Roman" w:cs="Times New Roman"/>
        </w:rPr>
        <w:t xml:space="preserve">) is </w:t>
      </w:r>
      <w:r w:rsidRPr="004C7240">
        <w:rPr>
          <w:rFonts w:ascii="Times New Roman" w:hAnsi="Times New Roman"/>
        </w:rPr>
        <w:t xml:space="preserve">cultivated. </w:t>
      </w:r>
      <w:r w:rsidRPr="004C7240">
        <w:rPr>
          <w:rFonts w:ascii="Times New Roman" w:hAnsi="Times New Roman" w:cs="Times New Roman"/>
        </w:rPr>
        <w:t>Sweet</w:t>
      </w:r>
      <w:r w:rsidRPr="004C7240">
        <w:rPr>
          <w:rFonts w:ascii="Times New Roman" w:hAnsi="Times New Roman"/>
        </w:rPr>
        <w:t xml:space="preserve"> potatoes, barley, and rice</w:t>
      </w:r>
      <w:r w:rsidRPr="004C7240">
        <w:rPr>
          <w:rFonts w:ascii="Times New Roman" w:hAnsi="Times New Roman" w:cs="Times New Roman"/>
        </w:rPr>
        <w:t xml:space="preserve"> are the three main crops.</w:t>
      </w:r>
    </w:p>
    <w:p w:rsidR="00796D0D" w:rsidRPr="004C7240" w:rsidRDefault="00796D0D" w:rsidP="00796D0D">
      <w:pPr>
        <w:snapToGrid w:val="0"/>
        <w:ind w:firstLine="284"/>
        <w:rPr>
          <w:rFonts w:ascii="Times New Roman" w:hAnsi="Times New Roman"/>
        </w:rPr>
      </w:pPr>
      <w:r w:rsidRPr="004C7240">
        <w:rPr>
          <w:rFonts w:ascii="Times New Roman" w:hAnsi="Times New Roman" w:cs="Times New Roman"/>
        </w:rPr>
        <w:t>Given the limited land suitable for rice production, nutrient</w:t>
      </w:r>
      <w:r w:rsidRPr="004C7240">
        <w:rPr>
          <w:rFonts w:ascii="Times New Roman" w:hAnsi="Times New Roman"/>
        </w:rPr>
        <w:t>-dense sweet potatoes have long been a staple crop on Fukue</w:t>
      </w:r>
      <w:r w:rsidRPr="004C7240">
        <w:rPr>
          <w:rFonts w:ascii="Times New Roman" w:hAnsi="Times New Roman" w:cs="Times New Roman"/>
        </w:rPr>
        <w:t>.</w:t>
      </w:r>
      <w:r w:rsidRPr="004C7240">
        <w:rPr>
          <w:rFonts w:ascii="Times New Roman" w:hAnsi="Times New Roman"/>
        </w:rPr>
        <w:t xml:space="preserve"> They </w:t>
      </w:r>
      <w:r w:rsidRPr="004C7240">
        <w:rPr>
          <w:rFonts w:ascii="Times New Roman" w:hAnsi="Times New Roman" w:cs="Times New Roman"/>
        </w:rPr>
        <w:t>were likely</w:t>
      </w:r>
      <w:r w:rsidRPr="004C7240">
        <w:rPr>
          <w:rFonts w:ascii="Times New Roman" w:hAnsi="Times New Roman"/>
        </w:rPr>
        <w:t xml:space="preserve"> introduced in the early seventeenth century</w:t>
      </w:r>
      <w:r w:rsidRPr="004C7240">
        <w:rPr>
          <w:rFonts w:ascii="Times New Roman" w:hAnsi="Times New Roman" w:cs="Times New Roman"/>
        </w:rPr>
        <w:t xml:space="preserve"> by traders</w:t>
      </w:r>
      <w:r w:rsidRPr="004C7240">
        <w:rPr>
          <w:rFonts w:ascii="Times New Roman" w:hAnsi="Times New Roman"/>
        </w:rPr>
        <w:t xml:space="preserve"> from the Americas who </w:t>
      </w:r>
      <w:r w:rsidRPr="004C7240">
        <w:rPr>
          <w:rFonts w:ascii="Times New Roman" w:hAnsi="Times New Roman" w:cs="Times New Roman"/>
        </w:rPr>
        <w:t>came to barter</w:t>
      </w:r>
      <w:r w:rsidRPr="004C7240">
        <w:rPr>
          <w:rFonts w:ascii="Times New Roman" w:hAnsi="Times New Roman"/>
        </w:rPr>
        <w:t xml:space="preserve"> in the Ryukyu Kingdom (present-day Okinawa). Sweet potatoes are eaten in a variety of ways, including mixed with glutinous rice to make </w:t>
      </w:r>
      <w:r w:rsidRPr="004C7240">
        <w:rPr>
          <w:rFonts w:ascii="Times New Roman" w:hAnsi="Times New Roman" w:cs="Times New Roman"/>
        </w:rPr>
        <w:t>a</w:t>
      </w:r>
      <w:r w:rsidRPr="004C7240">
        <w:rPr>
          <w:rFonts w:ascii="Times New Roman" w:hAnsi="Times New Roman"/>
        </w:rPr>
        <w:t xml:space="preserve"> local sweet called </w:t>
      </w:r>
      <w:r w:rsidRPr="004C7240">
        <w:rPr>
          <w:rFonts w:ascii="Times New Roman" w:hAnsi="Times New Roman"/>
          <w:i/>
        </w:rPr>
        <w:t xml:space="preserve">kankoro </w:t>
      </w:r>
      <w:r w:rsidRPr="004C7240">
        <w:rPr>
          <w:rFonts w:ascii="Times New Roman" w:hAnsi="Times New Roman"/>
        </w:rPr>
        <w:t>mochi.</w:t>
      </w:r>
    </w:p>
    <w:p w:rsidR="00796D0D" w:rsidRPr="004C7240" w:rsidRDefault="00796D0D" w:rsidP="00796D0D">
      <w:pPr>
        <w:snapToGrid w:val="0"/>
        <w:ind w:firstLine="284"/>
        <w:rPr>
          <w:rFonts w:ascii="Times New Roman" w:hAnsi="Times New Roman"/>
        </w:rPr>
      </w:pPr>
      <w:r w:rsidRPr="004C7240">
        <w:rPr>
          <w:rFonts w:ascii="Times New Roman" w:hAnsi="Times New Roman"/>
        </w:rPr>
        <w:t xml:space="preserve">Barley has a longer history, having arrived in Japan from mainland Asia some 1,800 years ago. Rich in fiber and vitamins, it was often added to steamed rice as a cheaper nutritional filler. Barley is also roasted for tea, fed to livestock, and used to make barley miso. </w:t>
      </w:r>
      <w:r w:rsidRPr="004C7240">
        <w:rPr>
          <w:rFonts w:ascii="Times New Roman" w:hAnsi="Times New Roman" w:hint="eastAsia"/>
        </w:rPr>
        <w:t>B</w:t>
      </w:r>
      <w:r w:rsidRPr="004C7240">
        <w:rPr>
          <w:rFonts w:ascii="Times New Roman" w:hAnsi="Times New Roman"/>
        </w:rPr>
        <w:t xml:space="preserve">oth barley and sweet potatoes </w:t>
      </w:r>
      <w:r w:rsidRPr="004C7240">
        <w:rPr>
          <w:rFonts w:ascii="Times New Roman" w:hAnsi="Times New Roman" w:cs="Times New Roman"/>
        </w:rPr>
        <w:t>can be used to make</w:t>
      </w:r>
      <w:r w:rsidRPr="004C7240">
        <w:rPr>
          <w:rFonts w:ascii="Times New Roman" w:hAnsi="Times New Roman"/>
        </w:rPr>
        <w:t xml:space="preserve"> </w:t>
      </w:r>
      <w:r w:rsidRPr="004C7240">
        <w:rPr>
          <w:rFonts w:ascii="Times New Roman" w:hAnsi="Times New Roman"/>
          <w:i/>
        </w:rPr>
        <w:t>shochu</w:t>
      </w:r>
      <w:r w:rsidRPr="004C7240">
        <w:rPr>
          <w:rFonts w:ascii="Times New Roman" w:hAnsi="Times New Roman"/>
        </w:rPr>
        <w:t xml:space="preserve">, a spirit </w:t>
      </w:r>
      <w:r w:rsidRPr="004C7240">
        <w:rPr>
          <w:rFonts w:ascii="Times New Roman" w:hAnsi="Times New Roman" w:cs="Times New Roman"/>
        </w:rPr>
        <w:t>first produced</w:t>
      </w:r>
      <w:r w:rsidRPr="004C7240">
        <w:rPr>
          <w:rFonts w:ascii="Times New Roman" w:hAnsi="Times New Roman"/>
        </w:rPr>
        <w:t xml:space="preserve"> in southern Japan.</w:t>
      </w:r>
    </w:p>
    <w:p w:rsidR="00796D0D" w:rsidRPr="004C7240" w:rsidRDefault="00796D0D" w:rsidP="00796D0D">
      <w:pPr>
        <w:snapToGrid w:val="0"/>
        <w:ind w:firstLine="284"/>
        <w:rPr>
          <w:rFonts w:ascii="Times New Roman" w:hAnsi="Times New Roman"/>
        </w:rPr>
      </w:pPr>
      <w:r w:rsidRPr="004C7240">
        <w:rPr>
          <w:rFonts w:ascii="Times New Roman" w:hAnsi="Times New Roman"/>
        </w:rPr>
        <w:t xml:space="preserve">Sweet potatoes and barley </w:t>
      </w:r>
      <w:r w:rsidRPr="004C7240">
        <w:rPr>
          <w:rFonts w:ascii="Times New Roman" w:hAnsi="Times New Roman" w:cs="Times New Roman"/>
        </w:rPr>
        <w:t>do best in</w:t>
      </w:r>
      <w:r w:rsidRPr="004C7240">
        <w:rPr>
          <w:rFonts w:ascii="Times New Roman" w:hAnsi="Times New Roman"/>
        </w:rPr>
        <w:t xml:space="preserve"> well-drained soil. </w:t>
      </w:r>
      <w:r w:rsidRPr="004C7240">
        <w:rPr>
          <w:rFonts w:ascii="Times New Roman" w:hAnsi="Times New Roman" w:cs="Times New Roman"/>
        </w:rPr>
        <w:t>Beginning</w:t>
      </w:r>
      <w:r w:rsidRPr="004C7240">
        <w:rPr>
          <w:rFonts w:ascii="Times New Roman" w:hAnsi="Times New Roman"/>
        </w:rPr>
        <w:t xml:space="preserve"> around a million years ago</w:t>
      </w:r>
      <w:r w:rsidRPr="004C7240">
        <w:rPr>
          <w:rFonts w:ascii="Times New Roman" w:hAnsi="Times New Roman" w:cs="Times New Roman"/>
        </w:rPr>
        <w:t>, lava flows on Fukue</w:t>
      </w:r>
      <w:r w:rsidRPr="004C7240">
        <w:rPr>
          <w:rFonts w:ascii="Times New Roman" w:hAnsi="Times New Roman"/>
        </w:rPr>
        <w:t xml:space="preserve"> formed peninsulas in Miiraku, Kishiku, Fukue, and Tomie (roughly the island’s four corners). The basalt and ash deposited in these areas provide excellent drainage and </w:t>
      </w:r>
      <w:r w:rsidRPr="004C7240">
        <w:rPr>
          <w:rFonts w:ascii="Times New Roman" w:hAnsi="Times New Roman" w:cs="Times New Roman"/>
        </w:rPr>
        <w:t xml:space="preserve">nutrients that are replenished by mineral-rich </w:t>
      </w:r>
      <w:r w:rsidRPr="004C7240">
        <w:rPr>
          <w:rFonts w:ascii="Times New Roman" w:hAnsi="Times New Roman"/>
        </w:rPr>
        <w:t>runoff from the island’s mountainous interior</w:t>
      </w:r>
      <w:r w:rsidRPr="004C7240">
        <w:rPr>
          <w:rFonts w:ascii="Times New Roman" w:hAnsi="Times New Roman" w:cs="Times New Roman"/>
        </w:rPr>
        <w:t>. These</w:t>
      </w:r>
      <w:r w:rsidRPr="004C7240">
        <w:rPr>
          <w:rFonts w:ascii="Times New Roman" w:hAnsi="Times New Roman"/>
        </w:rPr>
        <w:t xml:space="preserve"> conditions make the volcanic peninsulas ideal for growing sweet potatoes and barley. </w:t>
      </w:r>
    </w:p>
    <w:p w:rsidR="00796D0D" w:rsidRPr="004C7240" w:rsidRDefault="00796D0D" w:rsidP="00796D0D">
      <w:pPr>
        <w:snapToGrid w:val="0"/>
        <w:ind w:firstLine="284"/>
        <w:rPr>
          <w:rFonts w:ascii="Times New Roman" w:hAnsi="Times New Roman"/>
        </w:rPr>
      </w:pPr>
      <w:r w:rsidRPr="004C7240">
        <w:rPr>
          <w:rFonts w:ascii="Times New Roman" w:hAnsi="Times New Roman"/>
        </w:rPr>
        <w:t xml:space="preserve">To protect the fields’ valuable soil from erosion, farmers in these areas </w:t>
      </w:r>
      <w:r w:rsidRPr="004C7240">
        <w:rPr>
          <w:rFonts w:ascii="Times New Roman" w:hAnsi="Times New Roman" w:cs="Times New Roman"/>
        </w:rPr>
        <w:t>ring</w:t>
      </w:r>
      <w:r w:rsidRPr="004C7240">
        <w:rPr>
          <w:rFonts w:ascii="Times New Roman" w:hAnsi="Times New Roman"/>
        </w:rPr>
        <w:t xml:space="preserve"> their circular plots (</w:t>
      </w:r>
      <w:r w:rsidRPr="004C7240">
        <w:rPr>
          <w:rFonts w:ascii="Times New Roman" w:hAnsi="Times New Roman"/>
          <w:i/>
        </w:rPr>
        <w:t>maruhata</w:t>
      </w:r>
      <w:r w:rsidRPr="004C7240">
        <w:rPr>
          <w:rFonts w:ascii="Times New Roman" w:hAnsi="Times New Roman" w:cs="Times New Roman"/>
        </w:rPr>
        <w:t>)</w:t>
      </w:r>
      <w:r w:rsidRPr="004C7240">
        <w:rPr>
          <w:rFonts w:ascii="Times New Roman" w:hAnsi="Times New Roman"/>
        </w:rPr>
        <w:t xml:space="preserve"> with low stone borders that retain the soil while allowing excess water to drain. Because the island’s peninsulas are often exposed to strong sea winds, stone walls and camellia groves are used as windbreaks to shield both the soil and crops.</w:t>
      </w:r>
    </w:p>
    <w:p w:rsidR="00796D0D" w:rsidRPr="004C7240" w:rsidRDefault="00796D0D" w:rsidP="00796D0D">
      <w:pPr>
        <w:snapToGrid w:val="0"/>
        <w:rPr>
          <w:rFonts w:ascii="Times New Roman" w:hAnsi="Times New Roman"/>
        </w:rPr>
      </w:pPr>
    </w:p>
    <w:p w:rsidR="00796D0D" w:rsidRPr="004C7240" w:rsidRDefault="00796D0D" w:rsidP="00796D0D">
      <w:pPr>
        <w:snapToGrid w:val="0"/>
        <w:rPr>
          <w:rFonts w:ascii="Times New Roman" w:hAnsi="Times New Roman"/>
          <w:i/>
        </w:rPr>
      </w:pPr>
      <w:r w:rsidRPr="004C7240">
        <w:rPr>
          <w:rFonts w:ascii="Times New Roman" w:hAnsi="Times New Roman"/>
          <w:i/>
        </w:rPr>
        <w:t>Rice: Filling Coffers</w:t>
      </w:r>
    </w:p>
    <w:p w:rsidR="00796D0D" w:rsidRPr="004C7240" w:rsidRDefault="00796D0D" w:rsidP="00796D0D">
      <w:pPr>
        <w:snapToGrid w:val="0"/>
        <w:rPr>
          <w:rFonts w:ascii="Times New Roman" w:hAnsi="Times New Roman"/>
        </w:rPr>
      </w:pPr>
      <w:r w:rsidRPr="004C7240">
        <w:rPr>
          <w:rFonts w:ascii="Times New Roman" w:hAnsi="Times New Roman"/>
        </w:rPr>
        <w:t xml:space="preserve">The short-grain rice common in Japan is a “wet” variety, meaning it is grown in </w:t>
      </w:r>
      <w:r w:rsidRPr="004C7240">
        <w:rPr>
          <w:rFonts w:ascii="Times New Roman" w:hAnsi="Times New Roman" w:cs="Times New Roman"/>
        </w:rPr>
        <w:t xml:space="preserve">flooded </w:t>
      </w:r>
      <w:r w:rsidRPr="004C7240">
        <w:rPr>
          <w:rFonts w:ascii="Times New Roman" w:hAnsi="Times New Roman"/>
        </w:rPr>
        <w:t xml:space="preserve">paddies that </w:t>
      </w:r>
      <w:r w:rsidRPr="004C7240">
        <w:rPr>
          <w:rFonts w:ascii="Times New Roman" w:hAnsi="Times New Roman" w:cs="Times New Roman"/>
        </w:rPr>
        <w:t xml:space="preserve">must </w:t>
      </w:r>
      <w:r w:rsidRPr="004C7240">
        <w:rPr>
          <w:rFonts w:ascii="Times New Roman" w:hAnsi="Times New Roman"/>
        </w:rPr>
        <w:t>retain water. Rice, therefore, was traditionally grown in the island’s interior, where the sedimentary rock that makes up the island’s oldest geological layers allows for good water retention. The land there is uneven, however</w:t>
      </w:r>
      <w:r w:rsidRPr="004C7240">
        <w:rPr>
          <w:rFonts w:ascii="Times New Roman" w:hAnsi="Times New Roman" w:cs="Times New Roman"/>
        </w:rPr>
        <w:t>, and</w:t>
      </w:r>
      <w:r w:rsidRPr="004C7240">
        <w:rPr>
          <w:rFonts w:ascii="Times New Roman" w:hAnsi="Times New Roman"/>
        </w:rPr>
        <w:t xml:space="preserve"> hills and mountains limit the number of flat spaces that can be used for rice cultivation. For much of the island’s history, all but the wealthiest residents supplemented their rice with other starches.</w:t>
      </w:r>
    </w:p>
    <w:p w:rsidR="00796D0D" w:rsidRPr="004C7240" w:rsidRDefault="00796D0D" w:rsidP="00796D0D">
      <w:pPr>
        <w:snapToGrid w:val="0"/>
        <w:ind w:firstLine="284"/>
        <w:rPr>
          <w:rFonts w:ascii="Times New Roman" w:hAnsi="Times New Roman"/>
        </w:rPr>
      </w:pPr>
      <w:r w:rsidRPr="004C7240">
        <w:rPr>
          <w:rFonts w:ascii="Times New Roman" w:hAnsi="Times New Roman"/>
        </w:rPr>
        <w:t xml:space="preserve">At various times in Japanese history, rice has </w:t>
      </w:r>
      <w:r w:rsidRPr="004C7240">
        <w:rPr>
          <w:rFonts w:ascii="Times New Roman" w:hAnsi="Times New Roman" w:cs="Times New Roman"/>
        </w:rPr>
        <w:t>been used as</w:t>
      </w:r>
      <w:r w:rsidRPr="004C7240">
        <w:rPr>
          <w:rFonts w:ascii="Times New Roman" w:hAnsi="Times New Roman"/>
        </w:rPr>
        <w:t xml:space="preserve"> a currency. During the Edo period (1603–1867), rice was </w:t>
      </w:r>
      <w:r w:rsidRPr="004C7240">
        <w:rPr>
          <w:rFonts w:ascii="Times New Roman" w:hAnsi="Times New Roman" w:cs="Times New Roman"/>
        </w:rPr>
        <w:t xml:space="preserve">a standardized unit of trade and </w:t>
      </w:r>
      <w:r w:rsidRPr="004C7240">
        <w:rPr>
          <w:rFonts w:ascii="Times New Roman" w:hAnsi="Times New Roman"/>
        </w:rPr>
        <w:t xml:space="preserve">the </w:t>
      </w:r>
      <w:r w:rsidRPr="004C7240">
        <w:rPr>
          <w:rFonts w:ascii="Times New Roman" w:hAnsi="Times New Roman" w:cs="Times New Roman"/>
        </w:rPr>
        <w:t xml:space="preserve">fundamental </w:t>
      </w:r>
      <w:r w:rsidRPr="004C7240">
        <w:rPr>
          <w:rFonts w:ascii="Times New Roman" w:hAnsi="Times New Roman"/>
        </w:rPr>
        <w:t xml:space="preserve">commodity </w:t>
      </w:r>
      <w:r w:rsidRPr="004C7240">
        <w:rPr>
          <w:rFonts w:ascii="Times New Roman" w:hAnsi="Times New Roman" w:cs="Times New Roman"/>
        </w:rPr>
        <w:t>underpinning</w:t>
      </w:r>
      <w:r w:rsidRPr="004C7240">
        <w:rPr>
          <w:rFonts w:ascii="Times New Roman" w:hAnsi="Times New Roman"/>
        </w:rPr>
        <w:t xml:space="preserve"> the shogunal economy. Each domain’s wealth, and thus its power and prestige, was </w:t>
      </w:r>
      <w:r w:rsidRPr="004C7240">
        <w:rPr>
          <w:rFonts w:ascii="Times New Roman" w:hAnsi="Times New Roman" w:cs="Times New Roman"/>
        </w:rPr>
        <w:t>generally</w:t>
      </w:r>
      <w:r w:rsidRPr="004C7240">
        <w:rPr>
          <w:rFonts w:ascii="Times New Roman" w:hAnsi="Times New Roman"/>
        </w:rPr>
        <w:t xml:space="preserve"> measured by how much rice it produced. Most domain lords collected taxes from their farmers in the form of rice. This created pressure on lords and farmers to increase rice yields.</w:t>
      </w:r>
    </w:p>
    <w:p w:rsidR="00796D0D" w:rsidRPr="004C7240" w:rsidRDefault="00796D0D" w:rsidP="00796D0D">
      <w:pPr>
        <w:snapToGrid w:val="0"/>
        <w:ind w:firstLine="284"/>
        <w:rPr>
          <w:rFonts w:ascii="Times New Roman" w:hAnsi="Times New Roman"/>
        </w:rPr>
      </w:pPr>
      <w:r w:rsidRPr="004C7240">
        <w:rPr>
          <w:rFonts w:ascii="Times New Roman" w:hAnsi="Times New Roman"/>
        </w:rPr>
        <w:t>As farming and land-reclamation technology advanced, Fukue rice farmers responded by creating more flat land for rice cultivation. Shallow areas around the island, such as the many narrow inlets in Kishiku, were filled in and former seabed turned into farmable fields. Today, however, these low-elevation paddies are threatened by climate change. Rising sea levels cause both flooding and “salt degradation,” a condition where salt accumulates in the soil until nothing can grow.</w:t>
      </w:r>
    </w:p>
    <w:p w:rsidR="00796D0D" w:rsidRPr="004C7240" w:rsidRDefault="00796D0D" w:rsidP="00796D0D">
      <w:pPr>
        <w:snapToGrid w:val="0"/>
        <w:rPr>
          <w:rFonts w:ascii="Times New Roman" w:hAnsi="Times New Roman"/>
        </w:rPr>
      </w:pPr>
    </w:p>
    <w:p w:rsidR="00796D0D" w:rsidRPr="004C7240" w:rsidRDefault="00796D0D" w:rsidP="00796D0D">
      <w:pPr>
        <w:snapToGrid w:val="0"/>
        <w:rPr>
          <w:rFonts w:ascii="Times New Roman" w:hAnsi="Times New Roman"/>
          <w:i/>
        </w:rPr>
      </w:pPr>
      <w:r w:rsidRPr="004C7240">
        <w:rPr>
          <w:rFonts w:ascii="Times New Roman" w:hAnsi="Times New Roman"/>
          <w:i/>
        </w:rPr>
        <w:t>Farm</w:t>
      </w:r>
      <w:r w:rsidRPr="004C7240">
        <w:rPr>
          <w:rFonts w:ascii="Times New Roman" w:hAnsi="Times New Roman" w:cs="Times New Roman"/>
          <w:i/>
          <w:iCs/>
        </w:rPr>
        <w:t xml:space="preserve"> </w:t>
      </w:r>
      <w:r w:rsidRPr="004C7240">
        <w:rPr>
          <w:rFonts w:ascii="Times New Roman" w:hAnsi="Times New Roman"/>
          <w:i/>
        </w:rPr>
        <w:t>to</w:t>
      </w:r>
      <w:r w:rsidRPr="004C7240">
        <w:rPr>
          <w:rFonts w:ascii="Times New Roman" w:hAnsi="Times New Roman" w:cs="Times New Roman"/>
          <w:i/>
          <w:iCs/>
        </w:rPr>
        <w:t xml:space="preserve"> </w:t>
      </w:r>
      <w:r w:rsidRPr="004C7240">
        <w:rPr>
          <w:rFonts w:ascii="Times New Roman" w:hAnsi="Times New Roman"/>
          <w:i/>
        </w:rPr>
        <w:t>Table</w:t>
      </w:r>
    </w:p>
    <w:p w:rsidR="00796D0D" w:rsidRDefault="00796D0D" w:rsidP="00796D0D">
      <w:pPr>
        <w:snapToGrid w:val="0"/>
        <w:rPr>
          <w:rFonts w:ascii="Times New Roman" w:hAnsi="Times New Roman"/>
        </w:rPr>
      </w:pPr>
      <w:r w:rsidRPr="004C7240">
        <w:rPr>
          <w:rFonts w:ascii="Times New Roman" w:hAnsi="Times New Roman"/>
        </w:rPr>
        <w:t>In addition to staple crops, the farmers of Fukue produce an array of fruits and vegetables—including broccoli, daikon radishes, tomatoes, watermelons, and kumquats—that arrive fresh to local markets and restaurants. The Goto Islands have an exclusive brand of pork called Goto Biton, which is raised on wheat grain and mineral water. The islands also have a 2,000-year history of raising wagyu beef, as recent archaeological digs have attested. These days, most of the calves born on the islands are sent to other regions to mature, but a small number are still raised on the island to be served as highly prized wagyu steak.</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0D"/>
    <w:rsid w:val="00346BD8"/>
    <w:rsid w:val="00562B2A"/>
    <w:rsid w:val="00796D0D"/>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CE7CAF-3D69-4AA7-8CC9-DA6A624F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6D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6D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6D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6D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6D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6D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6D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6D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6D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6D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6D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6D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6D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6D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6D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6D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6D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6D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6D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6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D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6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D0D"/>
    <w:pPr>
      <w:spacing w:before="160" w:after="160"/>
      <w:jc w:val="center"/>
    </w:pPr>
    <w:rPr>
      <w:i/>
      <w:iCs/>
      <w:color w:val="404040" w:themeColor="text1" w:themeTint="BF"/>
    </w:rPr>
  </w:style>
  <w:style w:type="character" w:customStyle="1" w:styleId="a8">
    <w:name w:val="引用文 (文字)"/>
    <w:basedOn w:val="a0"/>
    <w:link w:val="a7"/>
    <w:uiPriority w:val="29"/>
    <w:rsid w:val="00796D0D"/>
    <w:rPr>
      <w:i/>
      <w:iCs/>
      <w:color w:val="404040" w:themeColor="text1" w:themeTint="BF"/>
    </w:rPr>
  </w:style>
  <w:style w:type="paragraph" w:styleId="a9">
    <w:name w:val="List Paragraph"/>
    <w:basedOn w:val="a"/>
    <w:uiPriority w:val="34"/>
    <w:qFormat/>
    <w:rsid w:val="00796D0D"/>
    <w:pPr>
      <w:ind w:left="720"/>
      <w:contextualSpacing/>
    </w:pPr>
  </w:style>
  <w:style w:type="character" w:styleId="21">
    <w:name w:val="Intense Emphasis"/>
    <w:basedOn w:val="a0"/>
    <w:uiPriority w:val="21"/>
    <w:qFormat/>
    <w:rsid w:val="00796D0D"/>
    <w:rPr>
      <w:i/>
      <w:iCs/>
      <w:color w:val="0F4761" w:themeColor="accent1" w:themeShade="BF"/>
    </w:rPr>
  </w:style>
  <w:style w:type="paragraph" w:styleId="22">
    <w:name w:val="Intense Quote"/>
    <w:basedOn w:val="a"/>
    <w:next w:val="a"/>
    <w:link w:val="23"/>
    <w:uiPriority w:val="30"/>
    <w:qFormat/>
    <w:rsid w:val="00796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6D0D"/>
    <w:rPr>
      <w:i/>
      <w:iCs/>
      <w:color w:val="0F4761" w:themeColor="accent1" w:themeShade="BF"/>
    </w:rPr>
  </w:style>
  <w:style w:type="character" w:styleId="24">
    <w:name w:val="Intense Reference"/>
    <w:basedOn w:val="a0"/>
    <w:uiPriority w:val="32"/>
    <w:qFormat/>
    <w:rsid w:val="00796D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2024-07-05T15:43:00Z</dcterms:created>
  <dcterms:modified xsi:type="dcterms:W3CDTF">2024-07-05T15:43:00Z</dcterms:modified>
</cp:coreProperties>
</file>