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212C5" w:rsidRPr="004C7240" w:rsidRDefault="00F212C5" w:rsidP="00F212C5">
      <w:pPr>
        <w:rPr>
          <w:rFonts w:ascii="Times New Roman" w:hAnsi="Times New Roman" w:cs="Times New Roman"/>
          <w:b/>
          <w:bCs/>
        </w:rPr>
      </w:pPr>
      <w:r w:rsidRPr="004C7240">
        <w:rPr>
          <w:rFonts w:ascii="Times New Roman" w:hAnsi="Times New Roman" w:cs="Times New Roman"/>
          <w:b/>
          <w:bCs/>
        </w:rPr>
        <w:t>Kentoshi Furusatokan</w:t>
      </w:r>
    </w:p>
    <w:p w:rsidR="00F212C5" w:rsidRPr="004C7240" w:rsidRDefault="00F212C5" w:rsidP="00F212C5">
      <w:pPr>
        <w:rPr>
          <w:rFonts w:ascii="Times New Roman" w:hAnsi="Times New Roman" w:cs="Times New Roman"/>
          <w:b/>
          <w:bCs/>
        </w:rPr>
      </w:pPr>
      <w:r/>
    </w:p>
    <w:p w:rsidR="00F212C5" w:rsidRPr="004C7240" w:rsidRDefault="00F212C5" w:rsidP="00F212C5">
      <w:pPr>
        <w:rPr>
          <w:rFonts w:ascii="Times New Roman" w:hAnsi="Times New Roman" w:cs="Times New Roman"/>
        </w:rPr>
      </w:pPr>
      <w:r w:rsidRPr="004C7240">
        <w:rPr>
          <w:rFonts w:ascii="Times New Roman" w:hAnsi="Times New Roman" w:cs="Times New Roman"/>
        </w:rPr>
        <w:t xml:space="preserve">This casual tourist center and rest area on the Miiraku Peninsula offers sightseeing information, restrooms, local souvenirs, and dining options. One corner </w:t>
      </w:r>
      <w:r>
        <w:rPr>
          <w:rFonts w:ascii="Times New Roman" w:hAnsi="Times New Roman" w:cs="Times New Roman"/>
        </w:rPr>
        <w:t xml:space="preserve">contains </w:t>
      </w:r>
      <w:r w:rsidRPr="004C7240">
        <w:rPr>
          <w:rFonts w:ascii="Times New Roman" w:hAnsi="Times New Roman" w:cs="Times New Roman"/>
        </w:rPr>
        <w:t>a large ship replica and other displays describing the envoy ships that traveled to Tang China in the seventh through ninth centuries.</w:t>
      </w:r>
    </w:p>
    <w:p w:rsidR="00F212C5" w:rsidRPr="004C7240" w:rsidRDefault="00F212C5" w:rsidP="00F212C5">
      <w:pPr>
        <w:ind w:firstLine="284"/>
        <w:rPr>
          <w:rFonts w:ascii="Times New Roman" w:eastAsia="メイリオ" w:hAnsi="Times New Roman" w:cs="Times New Roman"/>
          <w:color w:val="000000"/>
        </w:rPr>
      </w:pPr>
      <w:r w:rsidRPr="004C7240">
        <w:rPr>
          <w:rFonts w:ascii="Times New Roman" w:hAnsi="Times New Roman" w:cs="Times New Roman"/>
        </w:rPr>
        <w:t>The center’s restaurant is open for lunch and serves local specialties</w:t>
      </w:r>
      <w:r>
        <w:rPr>
          <w:rFonts w:ascii="Times New Roman" w:hAnsi="Times New Roman" w:cs="Times New Roman"/>
        </w:rPr>
        <w:t>,</w:t>
      </w:r>
      <w:r w:rsidRPr="004C7240">
        <w:rPr>
          <w:rFonts w:ascii="Times New Roman" w:hAnsi="Times New Roman" w:cs="Times New Roman"/>
        </w:rPr>
        <w:t xml:space="preserve"> such as Goto udon, </w:t>
      </w:r>
      <w:r w:rsidRPr="004C7240">
        <w:rPr>
          <w:rFonts w:ascii="Times New Roman" w:hAnsi="Times New Roman" w:cs="Times New Roman"/>
          <w:i/>
          <w:iCs/>
        </w:rPr>
        <w:t>kankoro</w:t>
      </w:r>
      <w:r w:rsidRPr="004C7240">
        <w:rPr>
          <w:rFonts w:ascii="Times New Roman" w:hAnsi="Times New Roman" w:cs="Times New Roman"/>
        </w:rPr>
        <w:t xml:space="preserve"> mochi, and marinated mackerel rolls. On Sundays, it offers a buffet of homestyle foods prepared in cooperation with the local women’s association. The dining room overlooks the surrounding hills, and </w:t>
      </w:r>
      <w:r w:rsidRPr="004C7240">
        <w:rPr>
          <w:rFonts w:ascii="Times New Roman" w:eastAsia="メイリオ" w:hAnsi="Times New Roman" w:cs="Times New Roman"/>
          <w:color w:val="000000"/>
        </w:rPr>
        <w:t xml:space="preserve">the building has a turret-style viewing platform enclosed </w:t>
      </w:r>
      <w:r>
        <w:rPr>
          <w:rFonts w:ascii="Times New Roman" w:eastAsia="メイリオ" w:hAnsi="Times New Roman" w:cs="Times New Roman"/>
          <w:color w:val="000000"/>
        </w:rPr>
        <w:t>by</w:t>
      </w:r>
      <w:r w:rsidRPr="004C7240">
        <w:rPr>
          <w:rFonts w:ascii="Times New Roman" w:eastAsia="メイリオ" w:hAnsi="Times New Roman" w:cs="Times New Roman"/>
          <w:color w:val="000000"/>
        </w:rPr>
        <w:t xml:space="preserve"> colorful stained-glass windows that depict the islands’ nature and history.</w:t>
      </w:r>
    </w:p>
    <w:p w:rsidR="00F212C5" w:rsidRDefault="00F212C5" w:rsidP="00F212C5">
      <w:pPr>
        <w:ind w:firstLine="284"/>
        <w:rPr>
          <w:rFonts w:ascii="Times New Roman" w:eastAsia="メイリオ" w:hAnsi="Times New Roman" w:cs="Times New Roman"/>
          <w:color w:val="000000"/>
        </w:rPr>
      </w:pPr>
      <w:r w:rsidRPr="004C7240">
        <w:rPr>
          <w:rFonts w:ascii="Times New Roman" w:eastAsia="メイリオ" w:hAnsi="Times New Roman" w:cs="Times New Roman"/>
          <w:color w:val="000000"/>
        </w:rPr>
        <w:t xml:space="preserve">Local products, including wine, </w:t>
      </w:r>
      <w:r w:rsidRPr="004C7240">
        <w:rPr>
          <w:rFonts w:ascii="Times New Roman" w:eastAsia="メイリオ" w:hAnsi="Times New Roman" w:cs="Times New Roman"/>
          <w:i/>
          <w:iCs/>
          <w:color w:val="000000"/>
        </w:rPr>
        <w:t>shochu</w:t>
      </w:r>
      <w:r w:rsidRPr="004C7240">
        <w:rPr>
          <w:rFonts w:ascii="Times New Roman" w:eastAsia="メイリオ" w:hAnsi="Times New Roman" w:cs="Times New Roman"/>
          <w:color w:val="000000"/>
        </w:rPr>
        <w:t>, seafood, and preserves, can be purchased in the souvenir shop, along with light snacks, coffee, and ice cream.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12C5"/>
    <w:rsid w:val="00346BD8"/>
    <w:rsid w:val="00562B2A"/>
    <w:rsid w:val="00BD54C2"/>
    <w:rsid w:val="00D72ECD"/>
    <w:rsid w:val="00F21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BD98B54-D9F7-457D-A8E4-0E21B738E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212C5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12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12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12C5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12C5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12C5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12C5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12C5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12C5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212C5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212C5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212C5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212C5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212C5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212C5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212C5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212C5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212C5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212C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212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12C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212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12C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212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12C5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212C5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212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212C5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212C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2024-07-05T15:43:00Z</dcterms:created>
  <dcterms:modified xsi:type="dcterms:W3CDTF">2024-07-05T15:43:00Z</dcterms:modified>
</cp:coreProperties>
</file>