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0DE7" w:rsidRPr="00FE5029" w:rsidRDefault="00330DE7" w:rsidP="00330DE7">
      <w:pPr>
        <w:rPr>
          <w:rFonts w:ascii="Times New Roman" w:eastAsia="Times New Roman" w:hAnsi="Times New Roman" w:cs="Times New Roman"/>
          <w:b/>
          <w:bCs/>
          <w:color w:val="000000"/>
          <w:kern w:val="0"/>
          <w14:ligatures w14:val="none"/>
        </w:rPr>
      </w:pPr>
      <w:r w:rsidRPr="00FE5029">
        <w:rPr>
          <w:rFonts w:ascii="Times New Roman" w:eastAsia="Times New Roman" w:hAnsi="Times New Roman" w:cs="Times New Roman"/>
          <w:b/>
          <w:bCs/>
          <w:color w:val="000000"/>
          <w:kern w:val="0"/>
          <w14:ligatures w14:val="none"/>
        </w:rPr>
        <w:t>Toilets in the Mountains</w:t>
      </w:r>
    </w:p>
    <w:p w:rsidR="00330DE7" w:rsidRPr="00F54A4F" w:rsidRDefault="00330DE7" w:rsidP="00330DE7">
      <w:pPr>
        <w:rPr>
          <w:rFonts w:ascii="Times New Roman" w:eastAsia="Times New Roman" w:hAnsi="Times New Roman" w:cs="Times New Roman"/>
          <w:color w:val="000000"/>
          <w:kern w:val="0"/>
          <w14:ligatures w14:val="none"/>
        </w:rPr>
      </w:pPr>
      <w:r/>
    </w:p>
    <w:p w:rsidR="00330DE7" w:rsidRPr="00F54A4F" w:rsidRDefault="00330DE7" w:rsidP="00330DE7">
      <w:pPr>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Preserving the unspoiled state of Yakushima’s forests relies on </w:t>
      </w:r>
      <w:r w:rsidRPr="00B95821">
        <w:rPr>
          <w:rFonts w:ascii="Times New Roman" w:eastAsia="Times New Roman" w:hAnsi="Times New Roman" w:cs="Times New Roman"/>
          <w:color w:val="000000"/>
          <w:kern w:val="0"/>
          <w14:ligatures w14:val="none"/>
        </w:rPr>
        <w:t xml:space="preserve">visitors </w:t>
      </w:r>
      <w:r w:rsidRPr="00F54A4F">
        <w:rPr>
          <w:rFonts w:ascii="Times New Roman" w:eastAsia="Times New Roman" w:hAnsi="Times New Roman" w:cs="Times New Roman"/>
          <w:color w:val="000000"/>
          <w:kern w:val="0"/>
          <w14:ligatures w14:val="none"/>
        </w:rPr>
        <w:t xml:space="preserve">following the hiking guidelines—particularly </w:t>
      </w:r>
      <w:r>
        <w:rPr>
          <w:rFonts w:ascii="Times New Roman" w:eastAsia="Times New Roman" w:hAnsi="Times New Roman" w:cs="Times New Roman"/>
          <w:color w:val="000000"/>
          <w:kern w:val="0"/>
          <w14:ligatures w14:val="none"/>
        </w:rPr>
        <w:t>regarding</w:t>
      </w:r>
      <w:r w:rsidRPr="00F54A4F">
        <w:rPr>
          <w:rFonts w:ascii="Times New Roman" w:eastAsia="Times New Roman" w:hAnsi="Times New Roman" w:cs="Times New Roman"/>
          <w:color w:val="000000"/>
          <w:kern w:val="0"/>
          <w14:ligatures w14:val="none"/>
        </w:rPr>
        <w:t xml:space="preserve"> toilets. </w:t>
      </w:r>
      <w:r>
        <w:rPr>
          <w:rFonts w:ascii="Times New Roman" w:eastAsia="Times New Roman" w:hAnsi="Times New Roman" w:cs="Times New Roman"/>
          <w:color w:val="000000"/>
          <w:kern w:val="0"/>
          <w14:ligatures w14:val="none"/>
        </w:rPr>
        <w:t>There</w:t>
      </w:r>
      <w:r w:rsidRPr="0001277C">
        <w:rPr>
          <w:rFonts w:ascii="Times New Roman" w:hAnsi="Times New Roman"/>
          <w:color w:val="000000"/>
          <w:kern w:val="0"/>
          <w14:ligatures w14:val="none"/>
        </w:rPr>
        <w:t xml:space="preserve"> are </w:t>
      </w:r>
      <w:r>
        <w:rPr>
          <w:rFonts w:ascii="Times New Roman" w:eastAsia="Times New Roman" w:hAnsi="Times New Roman" w:cs="Times New Roman"/>
          <w:color w:val="000000"/>
          <w:kern w:val="0"/>
          <w14:ligatures w14:val="none"/>
        </w:rPr>
        <w:t>a number of ways v</w:t>
      </w:r>
      <w:r w:rsidRPr="00F54A4F">
        <w:rPr>
          <w:rFonts w:ascii="Times New Roman" w:eastAsia="Times New Roman" w:hAnsi="Times New Roman" w:cs="Times New Roman"/>
          <w:color w:val="000000"/>
          <w:kern w:val="0"/>
          <w14:ligatures w14:val="none"/>
        </w:rPr>
        <w:t xml:space="preserve">isitors </w:t>
      </w:r>
      <w:r>
        <w:rPr>
          <w:rFonts w:ascii="Times New Roman" w:eastAsia="Times New Roman" w:hAnsi="Times New Roman" w:cs="Times New Roman"/>
          <w:color w:val="000000"/>
          <w:kern w:val="0"/>
          <w14:ligatures w14:val="none"/>
        </w:rPr>
        <w:t>can</w:t>
      </w:r>
      <w:r w:rsidRPr="00F54A4F">
        <w:rPr>
          <w:rFonts w:ascii="Times New Roman" w:eastAsia="Times New Roman" w:hAnsi="Times New Roman" w:cs="Times New Roman"/>
          <w:color w:val="000000"/>
          <w:kern w:val="0"/>
          <w14:ligatures w14:val="none"/>
        </w:rPr>
        <w:t xml:space="preserve"> reduce the impact of human waste </w:t>
      </w:r>
      <w:r>
        <w:rPr>
          <w:rFonts w:ascii="Times New Roman" w:eastAsia="Times New Roman" w:hAnsi="Times New Roman" w:cs="Times New Roman"/>
          <w:color w:val="000000"/>
          <w:kern w:val="0"/>
          <w14:ligatures w14:val="none"/>
        </w:rPr>
        <w:t>o</w:t>
      </w:r>
      <w:r w:rsidRPr="00F54A4F">
        <w:rPr>
          <w:rFonts w:ascii="Times New Roman" w:eastAsia="Times New Roman" w:hAnsi="Times New Roman" w:cs="Times New Roman"/>
          <w:color w:val="000000"/>
          <w:kern w:val="0"/>
          <w14:ligatures w14:val="none"/>
        </w:rPr>
        <w:t xml:space="preserve">n the island’s protected areas. In addition to traditional flush toilets, there are composting toilets that process human waste into dry powder. There are also many booths that enable the use of “disposable toilets,” which hikers carry </w:t>
      </w:r>
      <w:r>
        <w:rPr>
          <w:rFonts w:ascii="Times New Roman" w:eastAsia="Times New Roman" w:hAnsi="Times New Roman" w:cs="Times New Roman"/>
          <w:color w:val="000000"/>
          <w:kern w:val="0"/>
          <w14:ligatures w14:val="none"/>
        </w:rPr>
        <w:t>out of</w:t>
      </w:r>
      <w:r w:rsidRPr="00F54A4F">
        <w:rPr>
          <w:rFonts w:ascii="Times New Roman" w:eastAsia="Times New Roman" w:hAnsi="Times New Roman" w:cs="Times New Roman"/>
          <w:color w:val="000000"/>
          <w:kern w:val="0"/>
          <w14:ligatures w14:val="none"/>
        </w:rPr>
        <w:t xml:space="preserve"> the forest and dispose of </w:t>
      </w:r>
      <w:r>
        <w:rPr>
          <w:rFonts w:ascii="Times New Roman" w:eastAsia="Times New Roman" w:hAnsi="Times New Roman" w:cs="Times New Roman"/>
          <w:color w:val="000000"/>
          <w:kern w:val="0"/>
          <w14:ligatures w14:val="none"/>
        </w:rPr>
        <w:t>in designated bins</w:t>
      </w:r>
      <w:r w:rsidRPr="0001277C">
        <w:rPr>
          <w:rFonts w:ascii="Times New Roman" w:hAnsi="Times New Roman"/>
          <w:color w:val="000000"/>
          <w:kern w:val="0"/>
          <w14:ligatures w14:val="none"/>
        </w:rPr>
        <w:t xml:space="preserve"> </w:t>
      </w:r>
      <w:r w:rsidRPr="00F54A4F">
        <w:rPr>
          <w:rFonts w:ascii="Times New Roman" w:eastAsia="Times New Roman" w:hAnsi="Times New Roman" w:cs="Times New Roman"/>
          <w:color w:val="000000"/>
          <w:kern w:val="0"/>
          <w14:ligatures w14:val="none"/>
        </w:rPr>
        <w:t>at the nearest trailhead. Maintaining all of these toilet facilities requires considerable time and labor, and the Yakushima Mountain Environmental Management Council uses money donated by hikers to fund these crucial services.</w:t>
      </w:r>
    </w:p>
    <w:p w:rsidR="00330DE7" w:rsidRPr="00F54A4F" w:rsidRDefault="00330DE7" w:rsidP="00330DE7">
      <w:pPr>
        <w:rPr>
          <w:rFonts w:ascii="Times New Roman" w:eastAsia="Times New Roman" w:hAnsi="Times New Roman" w:cs="Times New Roman"/>
          <w:color w:val="000000"/>
          <w:kern w:val="0"/>
          <w14:ligatures w14:val="none"/>
        </w:rPr>
      </w:pPr>
    </w:p>
    <w:p w:rsidR="00330DE7" w:rsidRPr="00F54A4F" w:rsidRDefault="00330DE7" w:rsidP="00330DE7">
      <w:pPr>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In the 1990s and early 2000s, </w:t>
      </w:r>
      <w:r w:rsidRPr="001D04D8">
        <w:rPr>
          <w:rFonts w:ascii="Times New Roman" w:eastAsia="Times New Roman" w:hAnsi="Times New Roman" w:cs="Times New Roman"/>
          <w:color w:val="000000"/>
          <w:kern w:val="0"/>
          <w14:ligatures w14:val="none"/>
        </w:rPr>
        <w:t xml:space="preserve">there were not enough toilet facilities to accommodate the </w:t>
      </w:r>
      <w:r>
        <w:rPr>
          <w:rFonts w:ascii="Times New Roman" w:eastAsia="Times New Roman" w:hAnsi="Times New Roman" w:cs="Times New Roman"/>
          <w:color w:val="000000"/>
          <w:kern w:val="0"/>
          <w14:ligatures w14:val="none"/>
        </w:rPr>
        <w:t>flood</w:t>
      </w:r>
      <w:r w:rsidRPr="001D04D8">
        <w:rPr>
          <w:rFonts w:ascii="Times New Roman" w:eastAsia="Times New Roman" w:hAnsi="Times New Roman" w:cs="Times New Roman"/>
          <w:color w:val="000000"/>
          <w:kern w:val="0"/>
          <w14:ligatures w14:val="none"/>
        </w:rPr>
        <w:t xml:space="preserve"> of hikers </w:t>
      </w:r>
      <w:r>
        <w:rPr>
          <w:rFonts w:ascii="Times New Roman" w:eastAsia="Times New Roman" w:hAnsi="Times New Roman" w:cs="Times New Roman"/>
          <w:color w:val="000000"/>
          <w:kern w:val="0"/>
          <w14:ligatures w14:val="none"/>
        </w:rPr>
        <w:t>during</w:t>
      </w:r>
      <w:r w:rsidRPr="001D04D8">
        <w:rPr>
          <w:rFonts w:ascii="Times New Roman" w:eastAsia="Times New Roman" w:hAnsi="Times New Roman" w:cs="Times New Roman"/>
          <w:color w:val="000000"/>
          <w:kern w:val="0"/>
          <w14:ligatures w14:val="none"/>
        </w:rPr>
        <w:t xml:space="preserve"> the </w:t>
      </w:r>
      <w:r w:rsidRPr="0001277C">
        <w:rPr>
          <w:rFonts w:ascii="Times New Roman" w:hAnsi="Times New Roman"/>
          <w:color w:val="000000"/>
          <w:kern w:val="0"/>
          <w14:ligatures w14:val="none"/>
        </w:rPr>
        <w:t xml:space="preserve">island’s </w:t>
      </w:r>
      <w:r w:rsidRPr="001D04D8">
        <w:rPr>
          <w:rFonts w:ascii="Times New Roman" w:eastAsia="Times New Roman" w:hAnsi="Times New Roman" w:cs="Times New Roman"/>
          <w:color w:val="000000"/>
          <w:kern w:val="0"/>
          <w14:ligatures w14:val="none"/>
        </w:rPr>
        <w:t>busy seasons</w:t>
      </w:r>
      <w:r w:rsidRPr="00F54A4F">
        <w:rPr>
          <w:rFonts w:ascii="Times New Roman" w:eastAsia="Times New Roman" w:hAnsi="Times New Roman" w:cs="Times New Roman"/>
          <w:color w:val="000000"/>
          <w:kern w:val="0"/>
          <w14:ligatures w14:val="none"/>
        </w:rPr>
        <w:t xml:space="preserve">, resulting in crowding and overuse. Park rangers also found human waste near rivers and springs </w:t>
      </w:r>
      <w:r w:rsidRPr="0001277C">
        <w:rPr>
          <w:rFonts w:ascii="Times New Roman" w:hAnsi="Times New Roman"/>
          <w:color w:val="000000"/>
          <w:kern w:val="0"/>
          <w14:ligatures w14:val="none"/>
        </w:rPr>
        <w:t>and</w:t>
      </w:r>
      <w:r w:rsidRPr="00F54A4F">
        <w:rPr>
          <w:rFonts w:ascii="Times New Roman" w:eastAsia="Times New Roman" w:hAnsi="Times New Roman" w:cs="Times New Roman"/>
          <w:color w:val="000000"/>
          <w:kern w:val="0"/>
          <w14:ligatures w14:val="none"/>
        </w:rPr>
        <w:t xml:space="preserve"> inside tree stumps. Flush toilets were limited to major trailheads and tourist facilities, and only outhouses were available near the huts and summit areas. Waste from these outhouses was—and continues to be—removed and carried manually down the mountain in plastic tanks at a </w:t>
      </w:r>
      <w:r>
        <w:rPr>
          <w:rFonts w:ascii="Times New Roman" w:eastAsia="Times New Roman" w:hAnsi="Times New Roman" w:cs="Times New Roman"/>
          <w:color w:val="000000"/>
          <w:kern w:val="0"/>
          <w14:ligatures w14:val="none"/>
        </w:rPr>
        <w:t xml:space="preserve">significant </w:t>
      </w:r>
      <w:r w:rsidRPr="00F54A4F">
        <w:rPr>
          <w:rFonts w:ascii="Times New Roman" w:eastAsia="Times New Roman" w:hAnsi="Times New Roman" w:cs="Times New Roman"/>
          <w:color w:val="000000"/>
          <w:kern w:val="0"/>
          <w14:ligatures w14:val="none"/>
        </w:rPr>
        <w:t xml:space="preserve">cost </w:t>
      </w:r>
      <w:r>
        <w:rPr>
          <w:rFonts w:ascii="Times New Roman" w:eastAsia="Times New Roman" w:hAnsi="Times New Roman" w:cs="Times New Roman"/>
          <w:color w:val="000000"/>
          <w:kern w:val="0"/>
          <w14:ligatures w14:val="none"/>
        </w:rPr>
        <w:t>each</w:t>
      </w:r>
      <w:r w:rsidRPr="00F54A4F">
        <w:rPr>
          <w:rFonts w:ascii="Times New Roman" w:eastAsia="Times New Roman" w:hAnsi="Times New Roman" w:cs="Times New Roman"/>
          <w:color w:val="000000"/>
          <w:kern w:val="0"/>
          <w14:ligatures w14:val="none"/>
        </w:rPr>
        <w:t xml:space="preserve"> year. It can take a porter carrying two tanks (a combined weight of nearly </w:t>
      </w:r>
      <w:r>
        <w:rPr>
          <w:rFonts w:ascii="Times New Roman" w:eastAsia="Times New Roman" w:hAnsi="Times New Roman" w:cs="Times New Roman"/>
          <w:color w:val="000000"/>
          <w:kern w:val="0"/>
          <w14:ligatures w14:val="none"/>
        </w:rPr>
        <w:t>4</w:t>
      </w:r>
      <w:r w:rsidRPr="00F54A4F">
        <w:rPr>
          <w:rFonts w:ascii="Times New Roman" w:eastAsia="Times New Roman" w:hAnsi="Times New Roman" w:cs="Times New Roman"/>
          <w:color w:val="000000"/>
          <w:kern w:val="0"/>
          <w14:ligatures w14:val="none"/>
        </w:rPr>
        <w:t>0 kilograms) two days to complete the journey.</w:t>
      </w:r>
    </w:p>
    <w:p w:rsidR="00330DE7" w:rsidRPr="00F54A4F" w:rsidRDefault="00330DE7" w:rsidP="00330DE7">
      <w:pPr>
        <w:rPr>
          <w:rFonts w:ascii="Times New Roman" w:eastAsia="Times New Roman" w:hAnsi="Times New Roman" w:cs="Times New Roman"/>
          <w:color w:val="000000"/>
          <w:kern w:val="0"/>
          <w14:ligatures w14:val="none"/>
        </w:rPr>
      </w:pPr>
    </w:p>
    <w:p w:rsidR="00330DE7" w:rsidRPr="00F54A4F" w:rsidRDefault="00330DE7" w:rsidP="00330DE7">
      <w:pPr>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To reduce the physical and financial burden of removing human waste, a system using portable, disposable toilets was introduced in 2010. These compact packages come with two plastic bags: a dark green one for installing on the seats of </w:t>
      </w:r>
      <w:r>
        <w:rPr>
          <w:rFonts w:ascii="Times New Roman" w:eastAsia="Times New Roman" w:hAnsi="Times New Roman" w:cs="Times New Roman"/>
          <w:color w:val="000000"/>
          <w:kern w:val="0"/>
          <w14:ligatures w14:val="none"/>
        </w:rPr>
        <w:t>disposable</w:t>
      </w:r>
      <w:r w:rsidRPr="00F54A4F">
        <w:rPr>
          <w:rFonts w:ascii="Times New Roman" w:eastAsia="Times New Roman" w:hAnsi="Times New Roman" w:cs="Times New Roman"/>
          <w:color w:val="000000"/>
          <w:kern w:val="0"/>
          <w14:ligatures w14:val="none"/>
        </w:rPr>
        <w:t xml:space="preserve"> toilet booths, and a light-green zip-lock bag for secure storage. </w:t>
      </w:r>
      <w:r w:rsidRPr="0001277C">
        <w:rPr>
          <w:rFonts w:ascii="Times New Roman" w:hAnsi="Times New Roman"/>
          <w:color w:val="000000"/>
          <w:kern w:val="0"/>
          <w14:ligatures w14:val="none"/>
        </w:rPr>
        <w:t xml:space="preserve">Used </w:t>
      </w:r>
      <w:r>
        <w:rPr>
          <w:rFonts w:ascii="Times New Roman" w:eastAsia="Times New Roman" w:hAnsi="Times New Roman" w:cs="Times New Roman"/>
          <w:color w:val="000000"/>
          <w:kern w:val="0"/>
          <w14:ligatures w14:val="none"/>
        </w:rPr>
        <w:t>bags</w:t>
      </w:r>
      <w:r w:rsidRPr="00F54A4F">
        <w:rPr>
          <w:rFonts w:ascii="Times New Roman" w:eastAsia="Times New Roman" w:hAnsi="Times New Roman" w:cs="Times New Roman"/>
          <w:color w:val="000000"/>
          <w:kern w:val="0"/>
          <w14:ligatures w14:val="none"/>
        </w:rPr>
        <w:t xml:space="preserve"> should be deposited in the rectangular gray bins located at trailheads. Hikers can purchase these disposable-toilet packs in advance at tourist information centers or select shops and hotels around the island. </w:t>
      </w:r>
      <w:r>
        <w:rPr>
          <w:rFonts w:ascii="Times New Roman" w:eastAsia="Times New Roman" w:hAnsi="Times New Roman" w:cs="Times New Roman"/>
          <w:color w:val="000000"/>
          <w:kern w:val="0"/>
          <w14:ligatures w14:val="none"/>
        </w:rPr>
        <w:t>For each</w:t>
      </w:r>
      <w:r w:rsidRPr="0001277C">
        <w:rPr>
          <w:rFonts w:ascii="Times New Roman" w:hAnsi="Times New Roman"/>
          <w:color w:val="000000"/>
          <w:kern w:val="0"/>
          <w14:ligatures w14:val="none"/>
        </w:rPr>
        <w:t xml:space="preserve"> purchase </w:t>
      </w:r>
      <w:r>
        <w:rPr>
          <w:rFonts w:ascii="Times New Roman" w:eastAsia="Times New Roman" w:hAnsi="Times New Roman" w:cs="Times New Roman"/>
          <w:color w:val="000000"/>
          <w:kern w:val="0"/>
          <w14:ligatures w14:val="none"/>
        </w:rPr>
        <w:t>made, 70</w:t>
      </w:r>
      <w:r w:rsidRPr="00F54A4F">
        <w:rPr>
          <w:rFonts w:ascii="Times New Roman" w:eastAsia="Times New Roman" w:hAnsi="Times New Roman" w:cs="Times New Roman"/>
          <w:color w:val="000000"/>
          <w:kern w:val="0"/>
          <w14:ligatures w14:val="none"/>
        </w:rPr>
        <w:t xml:space="preserve"> yen is donated to the environmental management fund. </w:t>
      </w:r>
    </w:p>
    <w:p w:rsidR="00330DE7" w:rsidRPr="00F54A4F" w:rsidRDefault="00330DE7" w:rsidP="00330DE7">
      <w:pPr>
        <w:rPr>
          <w:rFonts w:ascii="Times New Roman" w:eastAsia="Times New Roman" w:hAnsi="Times New Roman" w:cs="Times New Roman"/>
          <w:color w:val="000000"/>
          <w:kern w:val="0"/>
          <w14:ligatures w14:val="none"/>
        </w:rPr>
      </w:pPr>
    </w:p>
    <w:p w:rsidR="00330DE7" w:rsidRPr="001A061C" w:rsidRDefault="00330DE7" w:rsidP="00330DE7">
      <w:pPr>
        <w:rPr>
          <w:rFonts w:ascii="Times New Roman" w:eastAsia="ＭＳ 明朝"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An innovative composting toilet is located along the Arakawa Trail near the Kusugawa-wakare Junction, a little over 1.5 hours from the Arakawa Trail </w:t>
      </w:r>
      <w:r>
        <w:rPr>
          <w:rFonts w:ascii="Times New Roman" w:eastAsia="Times New Roman" w:hAnsi="Times New Roman" w:cs="Times New Roman"/>
          <w:color w:val="000000"/>
          <w:kern w:val="0"/>
          <w14:ligatures w14:val="none"/>
        </w:rPr>
        <w:t>E</w:t>
      </w:r>
      <w:r w:rsidRPr="00F54A4F">
        <w:rPr>
          <w:rFonts w:ascii="Times New Roman" w:eastAsia="Times New Roman" w:hAnsi="Times New Roman" w:cs="Times New Roman"/>
          <w:color w:val="000000"/>
          <w:kern w:val="0"/>
          <w14:ligatures w14:val="none"/>
        </w:rPr>
        <w:t>ntrance. This environmentally friendly mechanism does not use water, but instead combines waste with sawdust using a rotating drum and mixing blade. After us</w:t>
      </w:r>
      <w:r>
        <w:rPr>
          <w:rFonts w:ascii="Times New Roman" w:eastAsia="Times New Roman" w:hAnsi="Times New Roman" w:cs="Times New Roman"/>
          <w:color w:val="000000"/>
          <w:kern w:val="0"/>
          <w14:ligatures w14:val="none"/>
        </w:rPr>
        <w:t>ing the toilet</w:t>
      </w:r>
      <w:r w:rsidRPr="00F54A4F">
        <w:rPr>
          <w:rFonts w:ascii="Times New Roman" w:eastAsia="Times New Roman" w:hAnsi="Times New Roman" w:cs="Times New Roman"/>
          <w:color w:val="000000"/>
          <w:kern w:val="0"/>
          <w14:ligatures w14:val="none"/>
        </w:rPr>
        <w:t xml:space="preserve">, hikers press a button to rotate the drum contents and aid the composting process. Through the action of heat-producing microorganisms, the waste becomes a dry powder </w:t>
      </w:r>
      <w:r>
        <w:rPr>
          <w:rFonts w:ascii="Times New Roman" w:eastAsia="Times New Roman" w:hAnsi="Times New Roman" w:cs="Times New Roman"/>
          <w:color w:val="000000"/>
          <w:kern w:val="0"/>
          <w14:ligatures w14:val="none"/>
        </w:rPr>
        <w:t>much reduced in volume</w:t>
      </w:r>
      <w:r w:rsidRPr="00F54A4F">
        <w:rPr>
          <w:rFonts w:ascii="Times New Roman" w:eastAsia="Times New Roman" w:hAnsi="Times New Roman" w:cs="Times New Roman" w:hint="eastAsia"/>
          <w:color w:val="000000"/>
          <w:kern w:val="0"/>
          <w14:ligatures w14:val="none"/>
        </w:rPr>
        <w:t>.</w:t>
      </w:r>
      <w:r>
        <w:rPr>
          <w:rFonts w:ascii="Times New Roman" w:eastAsia="ＭＳ 明朝" w:hAnsi="Times New Roman" w:cs="Times New Roman"/>
          <w:color w:val="000000"/>
          <w:kern w:val="0"/>
          <w14:ligatures w14:val="none"/>
        </w:rPr>
        <w:t xml:space="preserve"> Hikers are asked not to dispose of trash in the toilet, as it will cause the rotating mechanism to jam.</w:t>
      </w:r>
    </w:p>
    <w:p w:rsidR="00330DE7" w:rsidRPr="001A061C" w:rsidRDefault="00330DE7" w:rsidP="00330DE7">
      <w:pPr>
        <w:rPr>
          <w:rFonts w:ascii="Times New Roman" w:eastAsia="Times New Roman" w:hAnsi="Times New Roman" w:cs="Times New Roman"/>
          <w:color w:val="000000"/>
          <w:kern w:val="0"/>
          <w14:ligatures w14:val="none"/>
        </w:rPr>
      </w:pPr>
    </w:p>
    <w:p w:rsidR="00330DE7" w:rsidRDefault="00330DE7" w:rsidP="00330DE7">
      <w:pPr>
        <w:rPr>
          <w:rFonts w:ascii="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During the busy season (</w:t>
      </w:r>
      <w:r w:rsidRPr="00F54A4F">
        <w:rPr>
          <w:rFonts w:ascii="Times New Roman" w:eastAsia="Times New Roman" w:hAnsi="Times New Roman" w:cs="Times New Roman"/>
          <w:color w:val="000000"/>
          <w:kern w:val="0"/>
          <w14:ligatures w14:val="none"/>
        </w:rPr>
        <w:t>March to November</w:t>
      </w:r>
      <w:r>
        <w:rPr>
          <w:rFonts w:ascii="Times New Roman" w:eastAsia="Times New Roman" w:hAnsi="Times New Roman" w:cs="Times New Roman"/>
          <w:color w:val="000000"/>
          <w:kern w:val="0"/>
          <w14:ligatures w14:val="none"/>
        </w:rPr>
        <w:t>)</w:t>
      </w:r>
      <w:r w:rsidRPr="00F54A4F">
        <w:rPr>
          <w:rFonts w:ascii="Times New Roman" w:eastAsia="Times New Roman" w:hAnsi="Times New Roman" w:cs="Times New Roman"/>
          <w:color w:val="000000"/>
          <w:kern w:val="0"/>
          <w14:ligatures w14:val="none"/>
        </w:rPr>
        <w:t xml:space="preserve">, tent-style disposable-toilet booths are erected along major trails. Maps showing the locations of all toilets are available for </w:t>
      </w:r>
      <w:r>
        <w:rPr>
          <w:rFonts w:ascii="Times New Roman" w:eastAsia="Times New Roman" w:hAnsi="Times New Roman" w:cs="Times New Roman"/>
          <w:color w:val="000000"/>
          <w:kern w:val="0"/>
          <w14:ligatures w14:val="none"/>
        </w:rPr>
        <w:t>hikers to carry with them on the trail</w:t>
      </w:r>
      <w:r w:rsidRPr="00F54A4F">
        <w:rPr>
          <w:rFonts w:ascii="Times New Roman" w:eastAsia="Times New Roman" w:hAnsi="Times New Roman" w:cs="Times New Roman"/>
          <w:color w:val="000000"/>
          <w:kern w:val="0"/>
          <w14:ligatures w14:val="none"/>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E7"/>
    <w:rsid w:val="00330DE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16A63E-6204-4E0B-A5C5-74F5C425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0D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0D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0D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0D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0D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0D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0D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0D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0D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0D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0D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0D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0D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0D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0D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0D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0D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0D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0D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0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D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0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DE7"/>
    <w:pPr>
      <w:spacing w:before="160" w:after="160"/>
      <w:jc w:val="center"/>
    </w:pPr>
    <w:rPr>
      <w:i/>
      <w:iCs/>
      <w:color w:val="404040" w:themeColor="text1" w:themeTint="BF"/>
    </w:rPr>
  </w:style>
  <w:style w:type="character" w:customStyle="1" w:styleId="a8">
    <w:name w:val="引用文 (文字)"/>
    <w:basedOn w:val="a0"/>
    <w:link w:val="a7"/>
    <w:uiPriority w:val="29"/>
    <w:rsid w:val="00330DE7"/>
    <w:rPr>
      <w:i/>
      <w:iCs/>
      <w:color w:val="404040" w:themeColor="text1" w:themeTint="BF"/>
    </w:rPr>
  </w:style>
  <w:style w:type="paragraph" w:styleId="a9">
    <w:name w:val="List Paragraph"/>
    <w:basedOn w:val="a"/>
    <w:uiPriority w:val="34"/>
    <w:qFormat/>
    <w:rsid w:val="00330DE7"/>
    <w:pPr>
      <w:ind w:left="720"/>
      <w:contextualSpacing/>
    </w:pPr>
  </w:style>
  <w:style w:type="character" w:styleId="21">
    <w:name w:val="Intense Emphasis"/>
    <w:basedOn w:val="a0"/>
    <w:uiPriority w:val="21"/>
    <w:qFormat/>
    <w:rsid w:val="00330DE7"/>
    <w:rPr>
      <w:i/>
      <w:iCs/>
      <w:color w:val="0F4761" w:themeColor="accent1" w:themeShade="BF"/>
    </w:rPr>
  </w:style>
  <w:style w:type="paragraph" w:styleId="22">
    <w:name w:val="Intense Quote"/>
    <w:basedOn w:val="a"/>
    <w:next w:val="a"/>
    <w:link w:val="23"/>
    <w:uiPriority w:val="30"/>
    <w:qFormat/>
    <w:rsid w:val="00330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0DE7"/>
    <w:rPr>
      <w:i/>
      <w:iCs/>
      <w:color w:val="0F4761" w:themeColor="accent1" w:themeShade="BF"/>
    </w:rPr>
  </w:style>
  <w:style w:type="character" w:styleId="24">
    <w:name w:val="Intense Reference"/>
    <w:basedOn w:val="a0"/>
    <w:uiPriority w:val="32"/>
    <w:qFormat/>
    <w:rsid w:val="00330D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