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b/>
          <w:color w:val="000000"/>
        </w:rPr>
        <w:t>Tokoname Maneki Neko (Lucky Cats)</w:t>
      </w: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/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 xml:space="preserve">Tokoname is a leading producer of </w:t>
      </w:r>
      <w:r>
        <w:rPr>
          <w:rFonts w:eastAsia="Times New Roman"/>
          <w:i/>
          <w:color w:val="000000"/>
        </w:rPr>
        <w:t xml:space="preserve">maneki neko </w:t>
      </w:r>
      <w:r>
        <w:rPr>
          <w:rFonts w:eastAsia="Times New Roman"/>
          <w:color w:val="000000"/>
        </w:rPr>
        <w:t xml:space="preserve">(lucky cat) ceramic figurines, which are symbols of good luck. </w:t>
      </w:r>
      <w:r>
        <w:rPr>
          <w:rFonts w:eastAsia="Times New Roman"/>
          <w:i/>
          <w:color w:val="000000"/>
        </w:rPr>
        <w:t>Maneki neko</w:t>
      </w:r>
      <w:r>
        <w:rPr>
          <w:rFonts w:eastAsia="Times New Roman"/>
          <w:color w:val="000000"/>
        </w:rPr>
        <w:t xml:space="preserve"> are usually calico cats with white, black, and orange markings. They raise one front paw in the air and clutch a gold coin in the other. The raised paw mimics the Japanese gesture used to beckon someone: a raised hand with the palm facing down, and fingers moving up and down. Some </w:t>
      </w:r>
      <w:r>
        <w:rPr>
          <w:rFonts w:eastAsia="Times New Roman"/>
          <w:i/>
          <w:color w:val="000000"/>
        </w:rPr>
        <w:t>maneki neko</w:t>
      </w:r>
      <w:r>
        <w:rPr>
          <w:rFonts w:eastAsia="Times New Roman"/>
          <w:color w:val="000000"/>
        </w:rPr>
        <w:t xml:space="preserve"> raise a left paw, which is said to beckon people, making them particularly popular with businesses eager to draw in customers. Other cats hold up a right paw to bring good fortune and wealth. </w:t>
      </w: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>The origin of the</w:t>
      </w:r>
      <w:r>
        <w:rPr>
          <w:rFonts w:eastAsia="Times New Roman"/>
          <w:i/>
          <w:color w:val="000000"/>
        </w:rPr>
        <w:t xml:space="preserve"> maneki neko </w:t>
      </w:r>
      <w:r>
        <w:rPr>
          <w:rFonts w:eastAsia="Times New Roman"/>
          <w:color w:val="000000"/>
        </w:rPr>
        <w:t xml:space="preserve">is unclear, but farmers and shopkeepers have traditionally valued cats because they catch rats and other pests. While the first lucky cat figurines are thought to have appeared in the mid-nineteenth century, Tokoname’s production began in the late 1930s. Traditional pottery industries were in decline then, so local artisans began making the figurines as a new line of business. </w:t>
      </w: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 xml:space="preserve">By 1950, the city was Japan’s main producer of lucky cats, its signature style of </w:t>
      </w:r>
      <w:r>
        <w:rPr>
          <w:rFonts w:eastAsia="Times New Roman"/>
          <w:i/>
          <w:color w:val="000000"/>
        </w:rPr>
        <w:t>maneki neko</w:t>
      </w:r>
      <w:r>
        <w:rPr>
          <w:rFonts w:eastAsia="Times New Roman"/>
          <w:color w:val="000000"/>
        </w:rPr>
        <w:t xml:space="preserve"> having large eyes and ears on a plump body. The traditional calico cat remains the most popular, although today, </w:t>
      </w:r>
      <w:r>
        <w:rPr>
          <w:rFonts w:eastAsia="Times New Roman"/>
          <w:i/>
          <w:color w:val="000000"/>
        </w:rPr>
        <w:t>maneki neko</w:t>
      </w:r>
      <w:r>
        <w:rPr>
          <w:rFonts w:eastAsia="Times New Roman"/>
          <w:color w:val="000000"/>
        </w:rPr>
        <w:t xml:space="preserve"> come in various colors and designs. They have even inspired some of Tokoname’s best-known tourist attractions, including the following. </w:t>
      </w: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r>
        <w:rPr>
          <w:rFonts w:eastAsia="Times New Roman"/>
          <w:b/>
          <w:color w:val="000000"/>
        </w:rPr>
        <w:t>Tokoname Maneki Neko-dori (Lucky Cat Street)</w:t>
      </w: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>Tokoname Maneki Neko-dori</w:t>
      </w:r>
      <w:r>
        <w:rPr>
          <w:rFonts w:ascii="Century" w:eastAsia="Century" w:hAnsi="Century" w:cs="Century"/>
          <w:color w:val="000000"/>
          <w:szCs w:val="21"/>
        </w:rPr>
        <w:t xml:space="preserve"> </w:t>
      </w:r>
      <w:r>
        <w:rPr>
          <w:rFonts w:eastAsia="Times New Roman"/>
          <w:color w:val="000000"/>
        </w:rPr>
        <w:t xml:space="preserve">is a street lined with 39 colorful, modern interpretations of </w:t>
      </w:r>
      <w:r>
        <w:rPr>
          <w:rFonts w:eastAsia="Times New Roman"/>
          <w:i/>
          <w:color w:val="000000"/>
        </w:rPr>
        <w:t>maneki neko.</w:t>
      </w:r>
      <w:r>
        <w:rPr>
          <w:rFonts w:eastAsia="Times New Roman"/>
          <w:color w:val="000000"/>
        </w:rPr>
        <w:t xml:space="preserve"> Artists with connections to Tokoname made the cats, imbuing each one with the power to offer a specific blessing. These include a happy marriage, good health, and the successful completion of a task. </w:t>
      </w: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>The street connects Tokoname Station with Tokonyan, Tokoname’s most famous lucky cat, and Tokoname Tojiki Kaikan (Ceramics Hall), which is the entry point for the Pottery Footpath.</w:t>
      </w: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b/>
          <w:color w:val="000000"/>
        </w:rPr>
      </w:pPr>
      <w:r>
        <w:rPr>
          <w:rFonts w:eastAsia="Times New Roman"/>
          <w:b/>
          <w:color w:val="000000"/>
        </w:rPr>
        <w:t>Tokonyan, the Guardian Cat of Tokoname</w:t>
      </w: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 xml:space="preserve">Tokonyan is the giant </w:t>
      </w:r>
      <w:r>
        <w:rPr>
          <w:rFonts w:eastAsia="Times New Roman"/>
          <w:i/>
          <w:color w:val="000000"/>
        </w:rPr>
        <w:t>maneki neko</w:t>
      </w:r>
      <w:r>
        <w:rPr>
          <w:rFonts w:eastAsia="Times New Roman"/>
          <w:color w:val="000000"/>
        </w:rPr>
        <w:t xml:space="preserve"> (lucky cat) figure that peeks over an embankment near a bridge halfway along Tokoname Maneki Neko-dori (Lucky Cat Street). Visitors traveling by train may spot this guardian of the city on arrival at the station. </w:t>
      </w: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>The name “Tokonyan” is a combination of “Tokoname” and the meowing sound of a cat (</w:t>
      </w:r>
      <w:r>
        <w:rPr>
          <w:rFonts w:eastAsia="Times New Roman"/>
          <w:i/>
          <w:color w:val="000000"/>
        </w:rPr>
        <w:t>nyan</w:t>
      </w:r>
      <w:r>
        <w:rPr>
          <w:rFonts w:eastAsia="Times New Roman"/>
          <w:color w:val="000000"/>
        </w:rPr>
        <w:t xml:space="preserve">) in Japanese. Since its creation in 2008, Tokonyan has become a beloved symbol of the city and a popular subject for taking photographs. </w:t>
      </w: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</w:p>
    <w:p w:rsidR="000B0795" w:rsidRDefault="000B0795" w:rsidP="000B079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</w:rPr>
      </w:pPr>
      <w:r>
        <w:rPr>
          <w:rFonts w:eastAsia="Times New Roman"/>
          <w:color w:val="000000"/>
        </w:rPr>
        <w:t xml:space="preserve">Tokonyan stands 3.8 meters high and 6.3 meters wide, making it one of Japan’s largest </w:t>
      </w:r>
      <w:r>
        <w:rPr>
          <w:rFonts w:eastAsia="Times New Roman"/>
          <w:i/>
          <w:color w:val="000000"/>
        </w:rPr>
        <w:t>maneki neko</w:t>
      </w:r>
      <w:r>
        <w:rPr>
          <w:rFonts w:eastAsia="Times New Roman"/>
          <w:color w:val="000000"/>
        </w:rPr>
        <w:t xml:space="preserve">, although it has only a head and a raised left paw. It welcomes everyone while keeping watch over the city. A careful search along the wall near Tokonyan will reveal 11 small, realistic cat figurines that keep the huge </w:t>
      </w:r>
      <w:r>
        <w:rPr>
          <w:rFonts w:eastAsia="Times New Roman"/>
          <w:i/>
          <w:color w:val="000000"/>
        </w:rPr>
        <w:t>maneki neko</w:t>
      </w:r>
      <w:r>
        <w:rPr>
          <w:rFonts w:eastAsia="Times New Roman"/>
          <w:color w:val="000000"/>
        </w:rPr>
        <w:t xml:space="preserve"> company.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95"/>
    <w:rsid w:val="000B0795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77668-67CE-4631-90F0-E31706E3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07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7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7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7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7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7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07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07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079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07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07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07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07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07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07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07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0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7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0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7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0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7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07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0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07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07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2024-07-05T15:55:00Z</dcterms:created>
  <dcterms:modified xsi:type="dcterms:W3CDTF">2024-07-05T15:55:00Z</dcterms:modified>
</cp:coreProperties>
</file>