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373E" w:rsidRDefault="00BE373E">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Miracles of the Kasuga Deity</w:t>
      </w:r>
      <w:r>
        <w:rPr>
          <w:rFonts w:ascii="Times New Roman" w:eastAsia="Times New Roman" w:hAnsi="Times New Roman" w:cs="Times New Roman"/>
          <w:b/>
          <w:sz w:val="24"/>
          <w:szCs w:val="24"/>
        </w:rPr>
        <w:t>, Volume 1 Scene 2</w:t>
      </w:r>
    </w:p>
    <w:p/>
    <w:p w:rsidR="00BE373E" w:rsidRDefault="00BE373E" w:rsidP="00184846">
      <w:pPr>
        <w:rPr>
          <w:rFonts w:ascii="Times New Roman" w:hAnsi="Times New Roman" w:cs="Times New Roman"/>
          <w:sz w:val="24"/>
          <w:szCs w:val="24"/>
        </w:rPr>
      </w:pPr>
      <w:r>
        <w:rPr>
          <w:rFonts w:ascii="Times New Roman" w:eastAsia="Times New Roman" w:hAnsi="Times New Roman" w:cs="Times New Roman"/>
          <w:sz w:val="24"/>
          <w:szCs w:val="24"/>
        </w:rPr>
        <w:t>The aristocrat Fujiwara no Mitsuhiro meets a mysterious noblewoman in a bamboo grove near the Yamato River. She is wearing numerous layers of robes, like those worn by high-ranking women of the court. The noblewoman tells Mitsuhiro that the spot where she is sitting will bring fortune and prosperity to the Fujiwara clan. She then reveals herself to be Himegami, the fourth and only female deity of Kasuga Taisha Shrine. Mitsuhiro, believing her words, constructs a new residence at the place where Himegami appeared.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3E"/>
    <w:rsid w:val="00346BD8"/>
    <w:rsid w:val="00562B2A"/>
    <w:rsid w:val="00BD54C2"/>
    <w:rsid w:val="00BE373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E3C10B-3BE8-40BF-BC06-68F9C3C8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37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37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37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37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37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37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37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37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37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37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37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37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37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37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37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37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37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37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37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3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3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3E"/>
    <w:pPr>
      <w:spacing w:before="160" w:after="160"/>
      <w:jc w:val="center"/>
    </w:pPr>
    <w:rPr>
      <w:i/>
      <w:iCs/>
      <w:color w:val="404040" w:themeColor="text1" w:themeTint="BF"/>
    </w:rPr>
  </w:style>
  <w:style w:type="character" w:customStyle="1" w:styleId="a8">
    <w:name w:val="引用文 (文字)"/>
    <w:basedOn w:val="a0"/>
    <w:link w:val="a7"/>
    <w:uiPriority w:val="29"/>
    <w:rsid w:val="00BE373E"/>
    <w:rPr>
      <w:i/>
      <w:iCs/>
      <w:color w:val="404040" w:themeColor="text1" w:themeTint="BF"/>
    </w:rPr>
  </w:style>
  <w:style w:type="paragraph" w:styleId="a9">
    <w:name w:val="List Paragraph"/>
    <w:basedOn w:val="a"/>
    <w:uiPriority w:val="34"/>
    <w:qFormat/>
    <w:rsid w:val="00BE373E"/>
    <w:pPr>
      <w:ind w:left="720"/>
      <w:contextualSpacing/>
    </w:pPr>
  </w:style>
  <w:style w:type="character" w:styleId="21">
    <w:name w:val="Intense Emphasis"/>
    <w:basedOn w:val="a0"/>
    <w:uiPriority w:val="21"/>
    <w:qFormat/>
    <w:rsid w:val="00BE373E"/>
    <w:rPr>
      <w:i/>
      <w:iCs/>
      <w:color w:val="0F4761" w:themeColor="accent1" w:themeShade="BF"/>
    </w:rPr>
  </w:style>
  <w:style w:type="paragraph" w:styleId="22">
    <w:name w:val="Intense Quote"/>
    <w:basedOn w:val="a"/>
    <w:next w:val="a"/>
    <w:link w:val="23"/>
    <w:uiPriority w:val="30"/>
    <w:qFormat/>
    <w:rsid w:val="00BE3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373E"/>
    <w:rPr>
      <w:i/>
      <w:iCs/>
      <w:color w:val="0F4761" w:themeColor="accent1" w:themeShade="BF"/>
    </w:rPr>
  </w:style>
  <w:style w:type="character" w:styleId="24">
    <w:name w:val="Intense Reference"/>
    <w:basedOn w:val="a0"/>
    <w:uiPriority w:val="32"/>
    <w:qFormat/>
    <w:rsid w:val="00BE37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