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043" w:rsidRDefault="00040043" w:rsidP="00040043">
      <w:pPr>
        <w:widowControl/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</w:rPr>
      </w:pPr>
      <w:r>
        <w:rPr>
          <w:b/>
        </w:rPr>
        <w:t>天守台石垣</w:t>
      </w:r>
    </w:p>
    <w:p w:rsidR="00040043" w:rsidRPr="00495F25" w:rsidRDefault="00040043" w:rsidP="00040043">
      <w:pPr>
        <w:widowControl/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</w:rPr>
      </w:pPr>
      <w:r/>
    </w:p>
    <w:p w:rsidR="00040043" w:rsidRPr="00495F25" w:rsidRDefault="00040043" w:rsidP="00040043">
      <w:pPr>
        <w:widowControl/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495F25">
        <w:rPr>
          <w:rFonts w:eastAsia="Source Han Sans TW Normal"/>
          <w:color w:val="000000" w:themeColor="text1"/>
          <w:lang w:eastAsia="zh-TW"/>
        </w:rPr>
        <w:t>天守台，即岐阜城（天守）的基座部分，採用粗糙切割的石頭砌成。這種石工技術被稱為「乾砌石工法」，就是不使用灰泥等固結劑，單純把石塊層層堆叠，這在歐洲與美洲的古代建築中十分常見。天守台呈梯形，這樣</w:t>
      </w:r>
      <w:r w:rsidRPr="00495F25">
        <w:rPr>
          <w:rFonts w:eastAsia="Source Han Sans TW Normal" w:hint="eastAsia"/>
          <w:color w:val="000000" w:themeColor="text1"/>
          <w:lang w:eastAsia="zh-TW"/>
        </w:rPr>
        <w:t>在</w:t>
      </w:r>
      <w:r w:rsidRPr="00495F25">
        <w:rPr>
          <w:rFonts w:eastAsia="Source Han Sans TW Normal"/>
          <w:color w:val="000000" w:themeColor="text1"/>
          <w:lang w:eastAsia="zh-TW"/>
        </w:rPr>
        <w:t>遭遇地震時有助於提高建築結構的穩定性。此處天守</w:t>
      </w:r>
      <w:r w:rsidRPr="00495F25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台石垣（音同「原」）的歷史可以</w:t>
      </w:r>
      <w:r w:rsidRPr="00495F25">
        <w:rPr>
          <w:rFonts w:eastAsia="Source Han Sans TW Normal"/>
          <w:color w:val="000000" w:themeColor="text1"/>
          <w:lang w:eastAsia="zh-TW"/>
        </w:rPr>
        <w:t>追溯至</w:t>
      </w:r>
      <w:r w:rsidRPr="00495F25">
        <w:rPr>
          <w:rFonts w:eastAsia="Source Han Sans TW Normal"/>
          <w:color w:val="000000" w:themeColor="text1"/>
          <w:lang w:eastAsia="zh-TW"/>
        </w:rPr>
        <w:t>1600</w:t>
      </w:r>
      <w:r w:rsidRPr="00495F25">
        <w:rPr>
          <w:rFonts w:eastAsia="Source Han Sans TW Normal"/>
          <w:color w:val="000000" w:themeColor="text1"/>
          <w:lang w:eastAsia="zh-TW"/>
        </w:rPr>
        <w:t>年以前</w:t>
      </w:r>
      <w:r w:rsidRPr="00495F25">
        <w:rPr>
          <w:rFonts w:eastAsia="Source Han Sans TW Normal" w:hint="eastAsia"/>
          <w:color w:val="000000" w:themeColor="text1"/>
          <w:lang w:eastAsia="zh-TW"/>
        </w:rPr>
        <w:t>。</w:t>
      </w:r>
      <w:r w:rsidRPr="00495F25">
        <w:rPr>
          <w:rFonts w:eastAsia="Source Han Sans TW Normal"/>
          <w:color w:val="000000" w:themeColor="text1"/>
          <w:lang w:eastAsia="zh-TW"/>
        </w:rPr>
        <w:t>1910</w:t>
      </w:r>
      <w:r w:rsidRPr="00495F25">
        <w:rPr>
          <w:rFonts w:eastAsia="Source Han Sans TW Normal"/>
          <w:color w:val="000000" w:themeColor="text1"/>
          <w:lang w:eastAsia="zh-TW"/>
        </w:rPr>
        <w:t>年岐阜</w:t>
      </w:r>
      <w:r w:rsidRPr="00495F25">
        <w:rPr>
          <w:rFonts w:eastAsia="Source Han Sans TW Normal" w:hint="eastAsia"/>
          <w:color w:val="000000" w:themeColor="text1"/>
          <w:lang w:eastAsia="zh-TW"/>
        </w:rPr>
        <w:t>重新振興觀光旅遊產業時</w:t>
      </w:r>
      <w:r w:rsidRPr="00495F25">
        <w:rPr>
          <w:rFonts w:eastAsia="Source Han Sans TW Normal"/>
          <w:color w:val="000000" w:themeColor="text1"/>
          <w:lang w:eastAsia="zh-TW"/>
        </w:rPr>
        <w:t>，天守和</w:t>
      </w:r>
      <w:r w:rsidRPr="00495F25">
        <w:rPr>
          <w:rFonts w:eastAsia="Source Han Sans TW Normal" w:hint="eastAsia"/>
          <w:color w:val="000000" w:themeColor="text1"/>
          <w:lang w:eastAsia="zh-TW"/>
        </w:rPr>
        <w:t>大部分</w:t>
      </w:r>
      <w:r w:rsidRPr="00495F25">
        <w:rPr>
          <w:rFonts w:eastAsia="Source Han Sans TW Normal"/>
          <w:color w:val="000000" w:themeColor="text1"/>
          <w:lang w:eastAsia="zh-TW"/>
        </w:rPr>
        <w:t>石</w:t>
      </w:r>
      <w:r w:rsidRPr="00495F25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基都</w:t>
      </w:r>
      <w:r w:rsidRPr="00495F25">
        <w:rPr>
          <w:rFonts w:ascii="Source Han Sans TW Normal" w:eastAsia="Source Han Sans TW Normal" w:hAnsi="Source Han Sans TW Normal" w:cs="PMingLiU" w:hint="eastAsia"/>
          <w:color w:val="000000" w:themeColor="text1"/>
          <w:lang w:eastAsia="zh-TW"/>
        </w:rPr>
        <w:t>曾</w:t>
      </w:r>
      <w:r w:rsidRPr="00495F25">
        <w:rPr>
          <w:rFonts w:eastAsia="Source Han Sans TW Normal"/>
          <w:color w:val="000000" w:themeColor="text1"/>
          <w:lang w:eastAsia="zh-TW"/>
        </w:rPr>
        <w:t>重建。</w:t>
      </w:r>
      <w:r w:rsidRPr="00495F25">
        <w:rPr>
          <w:rFonts w:eastAsia="Source Han Sans TW Normal" w:hint="eastAsia"/>
          <w:color w:val="000000" w:themeColor="text1"/>
          <w:lang w:eastAsia="zh-TW"/>
        </w:rPr>
        <w:t>只是</w:t>
      </w:r>
      <w:r w:rsidRPr="00495F25">
        <w:rPr>
          <w:rFonts w:eastAsia="Source Han Sans TW Normal"/>
          <w:color w:val="000000" w:themeColor="text1"/>
          <w:lang w:eastAsia="zh-TW"/>
        </w:rPr>
        <w:t>新天守又毀於</w:t>
      </w:r>
      <w:r w:rsidRPr="00495F25">
        <w:rPr>
          <w:rFonts w:eastAsia="Source Han Sans TW Normal"/>
          <w:color w:val="000000" w:themeColor="text1"/>
          <w:lang w:eastAsia="zh-TW"/>
        </w:rPr>
        <w:t>1943</w:t>
      </w:r>
      <w:r w:rsidRPr="00495F25">
        <w:rPr>
          <w:rFonts w:eastAsia="Source Han Sans TW Normal"/>
          <w:color w:val="000000" w:themeColor="text1"/>
          <w:lang w:eastAsia="zh-TW"/>
        </w:rPr>
        <w:t>年的一場大火</w:t>
      </w:r>
      <w:r w:rsidRPr="00495F25">
        <w:rPr>
          <w:rFonts w:eastAsia="Source Han Sans TW Normal" w:hint="eastAsia"/>
          <w:color w:val="000000" w:themeColor="text1"/>
          <w:lang w:eastAsia="zh-TW"/>
        </w:rPr>
        <w:t>。</w:t>
      </w:r>
      <w:r w:rsidRPr="00495F25">
        <w:rPr>
          <w:rFonts w:eastAsia="Source Han Sans TW Normal"/>
          <w:color w:val="000000" w:themeColor="text1"/>
          <w:lang w:eastAsia="zh-TW"/>
        </w:rPr>
        <w:t>如今的天守建於</w:t>
      </w:r>
      <w:r w:rsidRPr="00495F25">
        <w:rPr>
          <w:rFonts w:eastAsia="Source Han Sans TW Normal"/>
          <w:color w:val="000000" w:themeColor="text1"/>
          <w:lang w:eastAsia="zh-TW"/>
        </w:rPr>
        <w:t>1956</w:t>
      </w:r>
      <w:r w:rsidRPr="00495F25">
        <w:rPr>
          <w:rFonts w:eastAsia="Source Han Sans TW Normal"/>
          <w:color w:val="000000" w:themeColor="text1"/>
          <w:lang w:eastAsia="zh-TW"/>
        </w:rPr>
        <w:t>年，是一座混凝土結構建築。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43"/>
    <w:rsid w:val="0004004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8BFD1-0345-4DF2-A381-E0C3DDD4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0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00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00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00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00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0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0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0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0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00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0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00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0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2025-08-29T14:09:00Z</dcterms:created>
  <dcterms:modified xsi:type="dcterms:W3CDTF">2025-08-29T14:09:00Z</dcterms:modified>
</cp:coreProperties>
</file>