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719" w:rsidRDefault="00A04719" w:rsidP="00A0471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>
        <w:rPr>
          <w:b/>
        </w:rPr>
        <w:t>志都岐山神社</w:t>
      </w:r>
    </w:p>
    <w:p w:rsidR="00A04719" w:rsidRPr="00B5589A" w:rsidRDefault="00A04719" w:rsidP="00A0471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/>
    </w:p>
    <w:p w:rsidR="00A04719" w:rsidRPr="00B5589A" w:rsidRDefault="00A04719" w:rsidP="00A0471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1868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年明治維新後不久，毛利家交出萩城（萩，音同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「秋」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），離開了這座城市。德川幕府（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1603-1867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）被以天皇為中心的新政體取代，全國各地的武士家族紛紛被迫放棄了他們的頭銜和土地。為了表達對毛利家的忠誠和感激之情，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1878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年，當地居民在舊城郭遺址上建造了志都岐山神社，供奉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5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位毛利家的藩主。這裡有一棵非常珍稀的綠吉野櫻，日本僅此一株。它花瓣純白、花萼翠綠，已被指定為山口縣天然紀念物。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19"/>
    <w:rsid w:val="001A5971"/>
    <w:rsid w:val="00625A2B"/>
    <w:rsid w:val="00A0471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F79089-BDDE-4C8E-8DF4-93E82445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7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7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7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7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7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7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7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47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47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47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4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4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4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4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4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47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4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4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4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4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7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47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4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47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4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