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6A82" w:rsidRPr="00502DAF" w:rsidRDefault="00796A82" w:rsidP="00796A82">
      <w:pPr>
        <w:wordWrap w:val="0"/>
        <w:rPr>
          <w:b/>
          <w:bCs/>
        </w:rPr>
      </w:pPr>
      <w:r>
        <w:rPr>
          <w:b/>
        </w:rPr>
        <w:t>종루(헤이안 시대 국보)</w:t>
      </w:r>
    </w:p>
    <w:p/>
    <w:p w:rsidR="00796A82" w:rsidRPr="00502DAF" w:rsidRDefault="00796A82" w:rsidP="00796A82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대강당 동쪽에 있는 종루 안에는 나라 시대(710~794년)에 주조된 청동제 범종이 걸려 있습니다. 창건 당시의 건물은 925년에 대강당과 함께 소실되었고 현재의 건물은 그 이후에 재건된 것입니다. 범종은 절의 승려들이 법회 등을 시작할 때의 신호로 울립니다.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82"/>
    <w:rsid w:val="001A5971"/>
    <w:rsid w:val="00625A2B"/>
    <w:rsid w:val="00796A8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A91FA7-FCC8-4719-960E-B07464ED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A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A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A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A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A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A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A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6A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6A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6A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6A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6A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6A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6A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6A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6A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6A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A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6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6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A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6A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6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6A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6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2025-08-29T14:55:00Z</dcterms:created>
  <dcterms:modified xsi:type="dcterms:W3CDTF">2025-08-29T14:55:00Z</dcterms:modified>
</cp:coreProperties>
</file>