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20D4" w:rsidRPr="00502DAF" w:rsidRDefault="005F20D4" w:rsidP="005F20D4">
      <w:pPr>
        <w:wordWrap w:val="0"/>
        <w:rPr>
          <w:b/>
          <w:bCs/>
        </w:rPr>
      </w:pPr>
      <w:r>
        <w:rPr>
          <w:b/>
        </w:rPr>
        <w:t>사이엔도(가마쿠라 시대 국보)</w:t>
      </w:r>
    </w:p>
    <w:p/>
    <w:p w:rsidR="005F20D4" w:rsidRPr="00502DAF" w:rsidRDefault="005F20D4" w:rsidP="005F20D4">
      <w:pPr>
        <w:wordWrap w:val="0"/>
        <w:ind w:firstLineChars="100" w:firstLine="210"/>
        <w:rPr>
          <w:rFonts w:ascii="Arial" w:hAnsi="Arial" w:cs="Arial"/>
          <w:szCs w:val="21"/>
          <w:shd w:val="clear" w:color="auto" w:fill="FFFFFF"/>
        </w:rPr>
      </w:pPr>
      <w:r w:rsidRPr="00502DAF">
        <w:rPr>
          <w:rFonts w:ascii="Batang" w:eastAsia="Batang" w:hAnsi="Batang" w:cs="Batang"/>
          <w:lang w:val="ko-KR" w:bidi="ko-KR"/>
        </w:rPr>
        <w:t xml:space="preserve">이 팔각형 모양의 건물은 제45대 천황 쇼무 천황(701~756년)의 비인 고묘 황후(701~760년)의 모친 다치바나노 미치요가 발원하고 나라 도다이지 절(東大寺)의 대불 건립에 크게 공헌한 승려 교기(668~749년)가 건립했다고 전해집니다. 원래의 건물은 718년에 지어졌지만, 현재의 건물은 1250년에 재건한 것입니다. 사당 내부에는 의약과 치유의 부처인 약사여래좌상이 안치되어 있습니다. </w:t>
      </w:r>
      <w:r w:rsidRPr="00502DAF">
        <w:rPr>
          <w:rFonts w:ascii="Batang" w:eastAsia="Batang" w:hAnsi="Batang" w:cs="Batang"/>
          <w:shd w:val="clear" w:color="auto" w:fill="FFFFFF"/>
          <w:lang w:val="ko-KR" w:bidi="ko-KR"/>
        </w:rPr>
        <w:t>이 좌상은</w:t>
      </w:r>
      <w:r w:rsidRPr="00502DAF">
        <w:rPr>
          <w:rFonts w:ascii="Batang" w:eastAsia="Batang" w:hAnsi="Batang" w:cs="Batang"/>
          <w:lang w:val="ko-KR" w:bidi="ko-KR"/>
        </w:rPr>
        <w:t xml:space="preserve"> 나라 시대(710~794년)의 작품으로 </w:t>
      </w:r>
      <w:r w:rsidRPr="00502DAF">
        <w:rPr>
          <w:rFonts w:ascii="Batang" w:eastAsia="Batang" w:hAnsi="Batang" w:cs="Batang"/>
          <w:shd w:val="clear" w:color="auto" w:fill="FFFFFF"/>
          <w:lang w:val="ko-KR" w:bidi="ko-KR"/>
        </w:rPr>
        <w:t>일본에서 가장 큰 규모의 건칠불상입니다.</w:t>
      </w:r>
    </w:p>
    <w:p w:rsidR="005F20D4" w:rsidRPr="00502DAF" w:rsidRDefault="005F20D4" w:rsidP="005F20D4">
      <w:pPr>
        <w:wordWrap w:val="0"/>
      </w:pPr>
    </w:p>
    <w:p w:rsidR="005F20D4" w:rsidRPr="00502DAF" w:rsidRDefault="005F20D4" w:rsidP="005F20D4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사이엔도에서는 매년 2월 초에 슈니에(修二</w:t>
      </w:r>
      <w:r>
        <w:rPr>
          <w:rFonts w:ascii="Batang" w:eastAsia="Batang" w:hAnsi="Batang" w:cs="Batang"/>
          <w:lang w:val="ko-KR" w:bidi="ko-KR"/>
        </w:rPr>
        <w:t>會</w:t>
      </w:r>
      <w:r w:rsidRPr="00502DAF">
        <w:rPr>
          <w:rFonts w:ascii="Batang" w:eastAsia="Batang" w:hAnsi="Batang" w:cs="Batang"/>
          <w:lang w:val="ko-KR" w:bidi="ko-KR"/>
        </w:rPr>
        <w:t>)라는 법요가 거행됩니다. 1261년부터 계속된 이 의식에서는 세상의 평화, 오곡의 풍양, 사원의 번성 등을 기원합니다. 이어서 요괴를 쫓는 구나 의식인 쓰이나시키(追儺式)가 열리는데, 3마리의 악귀 앞에 미늘창을 든 무신 비사문천이 나타나 악귀를 퇴치하는 모습을 연출합니다.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0D4"/>
    <w:rsid w:val="001A5971"/>
    <w:rsid w:val="005F20D4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BAF9D17-83A8-4626-8214-25854959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20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0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0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0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0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0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0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0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20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20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20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F20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20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20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20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20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20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20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F2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0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F20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2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F20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20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F20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2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F20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F20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