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127" w:rsidRPr="00502DAF" w:rsidRDefault="00602127" w:rsidP="00602127">
      <w:pPr>
        <w:wordWrap w:val="0"/>
        <w:rPr>
          <w:b/>
          <w:bCs/>
        </w:rPr>
      </w:pPr>
      <w:r>
        <w:rPr>
          <w:b/>
        </w:rPr>
        <w:t>주구지 절의 역사</w:t>
      </w:r>
    </w:p>
    <w:p/>
    <w:p w:rsidR="00602127" w:rsidRPr="00502DAF" w:rsidRDefault="00602127" w:rsidP="00602127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주구지 절은 쇼토쿠 태자(574~622년)가 621년에 세상을 떠난 어머니 아나호베노 하시히토 황후(생년 미상)를 위해 지은 비구니 절로, 황후가 살았던 궁중 저택을 사원으로 개조한 것입니다. 수도를 나라에서 교토로 옮긴 헤이안 시대(794~1185년)에는 사운이 쇠퇴하여 사찰의 보물은 보관을 위해 호류지 절로 옮겨졌습니다. 그 중에는 622년에 쇼토쿠 태자가 사망한 후 그의 비가 발원해 천계에 있는 태자의 모습을 그린 『천수국만다라수장』도 포함되어 있었습니다. 이 만다라는 일본에서 가장 오래된 자수이자, 불교 미술의 대표작이기도 한 매우 귀중한 작품으로 가마쿠라 시대(1185~1333년)에 호류지 절에서 주구지 절로 반환되어 복원되었습니다. 현재 본당에는 복제품이 전시되어 있으며 원본은 나라국립박물관에서 보관 중입니다.</w:t>
      </w:r>
    </w:p>
    <w:p w:rsidR="00602127" w:rsidRPr="00502DAF" w:rsidRDefault="00602127" w:rsidP="00602127">
      <w:pPr>
        <w:wordWrap w:val="0"/>
      </w:pPr>
    </w:p>
    <w:p w:rsidR="00602127" w:rsidRPr="00502DAF" w:rsidRDefault="00602127" w:rsidP="00602127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16세기 중반 이후 주구지 절은 황실과 깊은 관계를 맺었습니다. 많은 황녀들이 다른 귀족 여성들과 함께 이곳에서 수행을 했기 때문에 주구지 절의 여승은 대부분 황녀였습니다. 이 무렵에 원래의 장소에서 500m 정도 서쪽인 현재의 자리로 이동되었습</w:t>
      </w:r>
      <w:r>
        <w:rPr>
          <w:rFonts w:ascii="Batang" w:eastAsia="Batang" w:hAnsi="Batang" w:cs="Batang" w:hint="eastAsia"/>
          <w:lang w:val="ko-KR" w:bidi="ko-KR"/>
        </w:rPr>
        <w:t>니</w:t>
      </w:r>
      <w:r w:rsidRPr="00502DAF">
        <w:rPr>
          <w:rFonts w:ascii="Batang" w:eastAsia="Batang" w:hAnsi="Batang" w:cs="Batang"/>
          <w:lang w:val="ko-KR" w:bidi="ko-KR"/>
        </w:rPr>
        <w:t>다. 1960년대에는 다카마쓰노미야 기쿠코 친왕비(1911~2004년)의 발원으로 저명한 건축가인 요시다 이소야(1894~1974년)가 설계한 화재나 강한 지진에도 견딜 수 있는 견고한 본당이 건립되었습니다. 사당 내부에는 1,400년 전에 만들어진 본존 보살반가상이 안치되어 있습니다. 이 상은 국보로 지정된 걸작으로 수세기 동안 향이나 등명 등의 연기에 노출되었음에도 불구하고 그 아름다움을 여전히 잃지 않고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27"/>
    <w:rsid w:val="001A5971"/>
    <w:rsid w:val="0060212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4F48A1-6ABE-4FD4-A427-C9544E19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1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1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1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1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1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1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1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21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21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21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21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21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21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21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21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21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21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2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1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2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2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1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21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2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21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2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2025-08-29T14:56:00Z</dcterms:created>
  <dcterms:modified xsi:type="dcterms:W3CDTF">2025-08-29T14:56:00Z</dcterms:modified>
</cp:coreProperties>
</file>