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5889" w:rsidRPr="001461B4" w:rsidRDefault="007C5889" w:rsidP="007C5889">
      <w:pPr>
        <w:snapToGrid w:val="0"/>
        <w:rPr>
          <w:rFonts w:ascii="Source Han Sans TW Normal" w:eastAsia="Source Han Sans TW Normal" w:hAnsi="Source Han Sans TW Normal"/>
          <w:b/>
          <w:bCs/>
        </w:rPr>
      </w:pPr>
      <w:r>
        <w:rPr>
          <w:b/>
        </w:rPr>
        <w:t>金堂天蓋【飛鳥時代（西元593－710）、鎌倉時代（西元1185－1333）　國寶】</w:t>
      </w:r>
    </w:p>
    <w:p/>
    <w:p w:rsidR="007C5889" w:rsidRPr="001461B4" w:rsidRDefault="007C5889" w:rsidP="007C5889">
      <w:pPr>
        <w:snapToGrid w:val="0"/>
        <w:ind w:firstLineChars="100" w:firstLine="220"/>
        <w:rPr>
          <w:rFonts w:ascii="Source Han Sans TW Normal" w:eastAsia="Source Han Sans TW Normal" w:hAnsi="Source Han Sans TW Normal"/>
        </w:rPr>
      </w:pPr>
      <w:r w:rsidRPr="001461B4">
        <w:rPr>
          <w:rFonts w:ascii="Source Han Sans TW Normal" w:eastAsia="Source Han Sans TW Normal" w:hAnsi="Source Han Sans TW Normal" w:cs="Source Han Sans TW Normal"/>
          <w:lang w:val="zh-TW" w:bidi="zh-TW"/>
        </w:rPr>
        <w:t xml:space="preserve">　金堂修建於7世紀後期的飛鳥時代，天花板懸吊著華麗的木造天蓋（遮陽的傘蓋）。此天蓋鑲滿裝飾，包括名為「天人」的天上樂手一邊演奏笛子、琵琶、鼓等樂器，一邊飛越佛像頭頂的情景，還有鳳凰及銅製的浮雕金屬配件等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89"/>
    <w:rsid w:val="001A5971"/>
    <w:rsid w:val="00625A2B"/>
    <w:rsid w:val="007C5889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4026F85-BF5A-44F4-BF30-05FF28FAA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C588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5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588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588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588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588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588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588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588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C588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C588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C588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C588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C588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C5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588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C588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C5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C588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C588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C5889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C5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C5889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C5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2025-08-29T14:32:00Z</dcterms:created>
  <dcterms:modified xsi:type="dcterms:W3CDTF">2025-08-29T14:32:00Z</dcterms:modified>
</cp:coreProperties>
</file>