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0CEA" w:rsidRPr="00A37643" w:rsidRDefault="00F40CEA" w:rsidP="00F40CEA">
      <w:pPr>
        <w:rPr>
          <w:rFonts w:ascii="Source Han Sans TW Normal" w:eastAsia="Source Han Sans TW Normal" w:hAnsi="Source Han Sans TW Normal" w:cs="Source Han Sans TW Normal"/>
          <w:b/>
          <w:szCs w:val="22"/>
          <w:lang w:val="zh-TW" w:bidi="zh-TW"/>
        </w:rPr>
      </w:pPr>
      <w:r>
        <w:rPr>
          <w:b/>
        </w:rPr>
        <w:t>聖觀世音菩薩像</w:t>
      </w:r>
    </w:p>
    <w:p w:rsidR="00F40CEA" w:rsidRPr="00A37643" w:rsidRDefault="00F40CEA" w:rsidP="00F40CEA">
      <w:pPr>
        <w:rPr>
          <w:rFonts w:ascii="Source Han Sans TW Normal" w:eastAsia="Source Han Sans TW Normal" w:hAnsi="Source Han Sans TW Normal" w:cs="Times New Roman"/>
          <w:b/>
          <w:szCs w:val="22"/>
        </w:rPr>
      </w:pPr>
      <w:r/>
    </w:p>
    <w:p w:rsidR="00F40CEA" w:rsidRPr="00A37643" w:rsidRDefault="00F40CEA" w:rsidP="00F40CEA">
      <w:pPr>
        <w:ind w:firstLineChars="100" w:firstLine="220"/>
        <w:rPr>
          <w:rFonts w:ascii="Source Han Sans TW Normal" w:eastAsia="Source Han Sans TW Normal" w:hAnsi="Source Han Sans TW Normal" w:cs="Times New Roman"/>
          <w:szCs w:val="22"/>
        </w:rPr>
      </w:pP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 xml:space="preserve">　東院堂</w:t>
      </w:r>
      <w:r w:rsidRPr="00A37643">
        <w:rPr>
          <w:rFonts w:ascii="游ゴシック" w:eastAsia="游ゴシック" w:hAnsi="游ゴシック" w:cs="游ゴシック" w:hint="eastAsia"/>
          <w:szCs w:val="22"/>
          <w:lang w:val="zh-TW" w:bidi="zh-TW"/>
        </w:rPr>
        <w:t>內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奉祀著觀音像。觀音雖有</w:t>
      </w:r>
      <w:r w:rsidRPr="00A37643">
        <w:rPr>
          <w:rFonts w:ascii="Source Han Sans TW Normal" w:eastAsia="Source Han Sans TW Normal" w:hAnsi="Source Han Sans TW Normal" w:cs="Source Han Sans TW Normal" w:hint="eastAsia"/>
          <w:szCs w:val="22"/>
          <w:lang w:val="zh-TW" w:bidi="zh-TW"/>
        </w:rPr>
        <w:t>描寫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如十一面觀音或千手觀音等超自然存在的形象，但此雕像具有簡樸自然的外觀。髮絲披肩，身體的動作與頸部周圍的肌肉均栩栩如生。這座雕像被譽為日本最美的觀音像之一，已獲指定為國寶。</w:t>
      </w:r>
    </w:p>
    <w:p w:rsidR="00F40CEA" w:rsidRPr="00A37643" w:rsidRDefault="00F40CEA" w:rsidP="00F40CEA">
      <w:pPr>
        <w:rPr>
          <w:rFonts w:ascii="Source Han Sans TW Normal" w:eastAsia="Source Han Sans TW Normal" w:hAnsi="Source Han Sans TW Normal" w:cs="Times New Roman"/>
          <w:szCs w:val="22"/>
        </w:rPr>
      </w:pPr>
    </w:p>
    <w:p w:rsidR="00F40CEA" w:rsidRPr="00A37643" w:rsidRDefault="00F40CEA" w:rsidP="00F40CEA">
      <w:pPr>
        <w:ind w:firstLineChars="100" w:firstLine="220"/>
        <w:rPr>
          <w:rFonts w:ascii="Source Han Sans TW Normal" w:eastAsia="Source Han Sans TW Normal" w:hAnsi="Source Han Sans TW Normal" w:cs="Times New Roman"/>
          <w:szCs w:val="22"/>
        </w:rPr>
      </w:pP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 xml:space="preserve">　觀音的「觀」意指可照見聽聞不可見、不可聽之物的超自然力量。觀音是常使用此神力，秉持慈悲心觀聞世上萬物，並於有需要時下凡的菩薩。</w:t>
      </w:r>
    </w:p>
    <w:p w:rsidR="00F40CEA" w:rsidRPr="00A37643" w:rsidRDefault="00F40CEA" w:rsidP="00F40CEA">
      <w:pPr>
        <w:rPr>
          <w:rFonts w:ascii="Source Han Sans TW Normal" w:eastAsia="Source Han Sans TW Normal" w:hAnsi="Source Han Sans TW Normal" w:cs="Times New Roman"/>
          <w:szCs w:val="22"/>
        </w:rPr>
      </w:pPr>
    </w:p>
    <w:p w:rsidR="00F40CEA" w:rsidRPr="00A37643" w:rsidRDefault="00F40CEA" w:rsidP="00F40CEA">
      <w:pPr>
        <w:ind w:firstLineChars="100" w:firstLine="220"/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</w:pP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 xml:space="preserve">　東院堂的聖觀世音菩薩像製作於白鳳時代（西元645－710），具備可見外國影響的特色。其中，從薄衫摺痕中透出的腿部曲線，以及從</w:t>
      </w:r>
      <w:r w:rsidRPr="00A37643">
        <w:rPr>
          <w:rFonts w:ascii="游ゴシック" w:eastAsia="游ゴシック" w:hAnsi="游ゴシック" w:cs="游ゴシック" w:hint="eastAsia"/>
          <w:szCs w:val="22"/>
          <w:lang w:val="zh-TW" w:bidi="zh-TW"/>
        </w:rPr>
        <w:t>腳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踝下方清楚可見的細節，令人聯想及可在印度見到的觀音風格。相較於其他奈良的寺院，藥師寺奉祀的</w:t>
      </w:r>
      <w:r w:rsidRPr="00A37643">
        <w:rPr>
          <w:rFonts w:ascii="ＭＳ 明朝" w:eastAsia="ＭＳ 明朝" w:hAnsi="ＭＳ 明朝" w:cs="ＭＳ 明朝" w:hint="eastAsia"/>
          <w:szCs w:val="22"/>
          <w:lang w:val="zh-TW" w:bidi="zh-TW"/>
        </w:rPr>
        <w:t>眾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多佛像有許多傾向印度樣式的作品。藥師寺的觀音像和其他佛像出於誰人之手雖未留下</w:t>
      </w:r>
      <w:r w:rsidRPr="00A37643">
        <w:rPr>
          <w:rFonts w:ascii="Source Han Sans TW Normal" w:eastAsia="Source Han Sans TW Normal" w:hAnsi="Source Han Sans TW Normal" w:cs="Source Han Sans TW Normal" w:hint="eastAsia"/>
          <w:szCs w:val="22"/>
          <w:lang w:val="zh-TW" w:bidi="zh-TW"/>
        </w:rPr>
        <w:t>記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錄，但有一</w:t>
      </w:r>
      <w:r w:rsidRPr="00A37643">
        <w:rPr>
          <w:rFonts w:ascii="游ゴシック" w:eastAsia="游ゴシック" w:hAnsi="游ゴシック" w:cs="游ゴシック" w:hint="eastAsia"/>
          <w:szCs w:val="22"/>
          <w:lang w:val="zh-TW" w:bidi="zh-TW"/>
        </w:rPr>
        <w:t>說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指出，可能是根據印度或斯里蘭卡等佛教國家傳入奈良的工藝品製作而成。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EA"/>
    <w:rsid w:val="001A5971"/>
    <w:rsid w:val="00625A2B"/>
    <w:rsid w:val="00C41D39"/>
    <w:rsid w:val="00F4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DC56B3-D95B-4BB7-999E-F3B97625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C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C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C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C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C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C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C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C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0C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0C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0C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40C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0C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0C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0C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0C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0C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0C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0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C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0C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0C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C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0C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0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0C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0C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2025-08-29T14:21:00Z</dcterms:created>
  <dcterms:modified xsi:type="dcterms:W3CDTF">2025-08-29T14:21:00Z</dcterms:modified>
</cp:coreProperties>
</file>