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6B7D" w:rsidRPr="001461B4" w:rsidRDefault="00376B7D" w:rsidP="00376B7D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b/>
          <w:bCs/>
        </w:rPr>
      </w:pPr>
      <w:r>
        <w:rPr>
          <w:b/>
        </w:rPr>
        <w:t>圣德太子与法隆寺</w:t>
      </w:r>
    </w:p>
    <w:p/>
    <w:p w:rsidR="00376B7D" w:rsidRPr="001461B4" w:rsidRDefault="00376B7D" w:rsidP="00376B7D">
      <w:pPr>
        <w:adjustRightInd w:val="0"/>
        <w:snapToGrid w:val="0"/>
        <w:spacing w:line="240" w:lineRule="atLeast"/>
        <w:ind w:firstLineChars="200" w:firstLine="440"/>
        <w:rPr>
          <w:rFonts w:ascii="Source Han Sans CN Normal" w:eastAsia="Source Han Sans CN Normal" w:hAnsi="Source Han Sans CN Normal"/>
          <w:lang w:eastAsia="zh-CN"/>
        </w:rPr>
      </w:pPr>
      <w:r w:rsidRPr="001461B4">
        <w:rPr>
          <w:rFonts w:ascii="Source Han Sans CN Normal" w:eastAsia="Source Han Sans CN Normal" w:hAnsi="Source Han Sans CN Normal" w:hint="eastAsia"/>
          <w:lang w:eastAsia="zh-CN"/>
        </w:rPr>
        <w:t>圣德太子（</w:t>
      </w:r>
      <w:r w:rsidRPr="001461B4">
        <w:rPr>
          <w:rFonts w:ascii="Source Han Sans CN Normal" w:eastAsia="Source Han Sans CN Normal" w:hAnsi="Source Han Sans CN Normal"/>
          <w:lang w:eastAsia="zh-CN"/>
        </w:rPr>
        <w:t>574－622）是日本第31代天皇用明天皇（生年不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详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－</w:t>
      </w:r>
      <w:r w:rsidRPr="001461B4">
        <w:rPr>
          <w:rFonts w:ascii="Source Han Sans CN Normal" w:eastAsia="Source Han Sans CN Normal" w:hAnsi="Source Han Sans CN Normal"/>
          <w:lang w:eastAsia="zh-CN"/>
        </w:rPr>
        <w:t>587）的皇子。他自幼勤学，成年后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积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极宣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讲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佛教，并撰写了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书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籍。他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还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致力于与中国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缔结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外交关系，将大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陆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的先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进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文化引入日本。此外，圣德太子在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对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日本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历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史形成了深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远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影响的初期政府中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发挥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了其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领导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能力，并以起草《十七条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宪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法》而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闻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名。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此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条文深受中国古典思想与大乘佛教的影响，强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调对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和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谐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的尊重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、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对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佛教的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皈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依、官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员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的</w:t>
      </w:r>
      <w:r w:rsidRPr="00CA1F76">
        <w:rPr>
          <w:rFonts w:ascii="Source Han Sans CN Normal" w:eastAsia="Source Han Sans CN Normal" w:hAnsi="Source Han Sans CN Normal" w:cs="Microsoft YaHei" w:hint="eastAsia"/>
          <w:lang w:eastAsia="zh-CN"/>
        </w:rPr>
        <w:t>道德操守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以及人民忠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诚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心的重要性。圣德太子所受到的崇敬在他</w:t>
      </w:r>
      <w:r>
        <w:rPr>
          <w:rFonts w:ascii="Source Han Sans CN Normal" w:eastAsia="Source Han Sans CN Normal" w:hAnsi="Source Han Sans CN Normal" w:cs="游ゴシック" w:hint="eastAsia"/>
          <w:lang w:eastAsia="zh-CN"/>
        </w:rPr>
        <w:t>去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世后更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进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一步增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长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，他被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视为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佛教的圣人，并且成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为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人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们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信仰的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对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象。</w:t>
      </w:r>
    </w:p>
    <w:p w:rsidR="00376B7D" w:rsidRPr="001461B4" w:rsidRDefault="00376B7D" w:rsidP="00376B7D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</w:p>
    <w:p w:rsidR="00376B7D" w:rsidRPr="001461B4" w:rsidRDefault="00376B7D" w:rsidP="00376B7D">
      <w:pPr>
        <w:adjustRightInd w:val="0"/>
        <w:snapToGrid w:val="0"/>
        <w:spacing w:line="240" w:lineRule="atLeast"/>
        <w:ind w:firstLineChars="200" w:firstLine="440"/>
        <w:rPr>
          <w:rFonts w:ascii="Source Han Sans CN Normal" w:eastAsia="Source Han Sans CN Normal" w:hAnsi="Source Han Sans CN Normal"/>
          <w:lang w:eastAsia="zh-CN"/>
        </w:rPr>
      </w:pPr>
      <w:r w:rsidRPr="001461B4">
        <w:rPr>
          <w:rFonts w:ascii="Source Han Sans CN Normal" w:eastAsia="Source Han Sans CN Normal" w:hAnsi="Source Han Sans CN Normal" w:hint="eastAsia"/>
          <w:lang w:eastAsia="zh-CN"/>
        </w:rPr>
        <w:t>法隆寺最早是用明天皇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为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祈祷自身的疾病康复而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发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愿</w:t>
      </w:r>
      <w:r w:rsidRPr="001461B4">
        <w:rPr>
          <w:rFonts w:ascii="Source Han Sans CN Normal" w:eastAsia="Source Han Sans CN Normal" w:hAnsi="Source Han Sans CN Normal"/>
          <w:lang w:eastAsia="zh-CN"/>
        </w:rPr>
        <w:t>修建，并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准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备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祀奉掌管医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药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与治愈的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药师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如来佛像。然而，天皇在位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仅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2</w:t>
      </w:r>
      <w:r w:rsidRPr="001461B4">
        <w:rPr>
          <w:rFonts w:ascii="Source Han Sans CN Normal" w:eastAsia="Source Han Sans CN Normal" w:hAnsi="Source Han Sans CN Normal"/>
          <w:lang w:eastAsia="zh-CN"/>
        </w:rPr>
        <w:t>年即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驾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崩，未能在有生之年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实现这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一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愿望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。</w:t>
      </w:r>
      <w:r w:rsidRPr="001461B4">
        <w:rPr>
          <w:rFonts w:ascii="Source Han Sans CN Normal" w:eastAsia="Source Han Sans CN Normal" w:hAnsi="Source Han Sans CN Normal"/>
          <w:lang w:eastAsia="zh-CN"/>
        </w:rPr>
        <w:t>20年后，也就是607年左右，推古天皇（554－628）与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圣德太子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继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承用明天皇的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遗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志，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创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建了法隆寺，所以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这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座寺院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拥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有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约</w:t>
      </w:r>
      <w:r w:rsidRPr="001461B4">
        <w:rPr>
          <w:rFonts w:ascii="Source Han Sans CN Normal" w:eastAsia="Source Han Sans CN Normal" w:hAnsi="Source Han Sans CN Normal"/>
          <w:lang w:eastAsia="zh-CN"/>
        </w:rPr>
        <w:t>1,400年的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历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史。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创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建当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，法隆寺是新文明的先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驱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。与开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阔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的田园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风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景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融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为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一体的建筑群壮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观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美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丽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，必定曾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让访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客与信众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叹为观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止。</w:t>
      </w:r>
    </w:p>
    <w:p w:rsidR="00376B7D" w:rsidRPr="001461B4" w:rsidRDefault="00376B7D" w:rsidP="00376B7D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</w:p>
    <w:p w:rsidR="00376B7D" w:rsidRPr="001461B4" w:rsidRDefault="00376B7D" w:rsidP="00376B7D">
      <w:pPr>
        <w:adjustRightInd w:val="0"/>
        <w:snapToGrid w:val="0"/>
        <w:spacing w:line="240" w:lineRule="atLeast"/>
        <w:ind w:firstLineChars="200" w:firstLine="440"/>
        <w:rPr>
          <w:rFonts w:ascii="Source Han Sans CN Normal" w:eastAsia="Source Han Sans CN Normal" w:hAnsi="Source Han Sans CN Normal"/>
          <w:lang w:eastAsia="zh-CN"/>
        </w:rPr>
      </w:pPr>
      <w:r w:rsidRPr="001461B4">
        <w:rPr>
          <w:rFonts w:ascii="Source Han Sans CN Normal" w:eastAsia="Source Han Sans CN Normal" w:hAnsi="Source Han Sans CN Normal" w:hint="eastAsia"/>
          <w:lang w:eastAsia="zh-CN"/>
        </w:rPr>
        <w:t>但一般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认为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，法隆寺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创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建当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的建筑群已</w:t>
      </w:r>
      <w:r w:rsidRPr="001461B4">
        <w:rPr>
          <w:rFonts w:ascii="Malgun Gothic" w:eastAsia="Malgun Gothic" w:hAnsi="Malgun Gothic" w:cs="Malgun Gothic" w:hint="eastAsia"/>
          <w:lang w:eastAsia="zh-CN"/>
        </w:rPr>
        <w:t>毁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于</w:t>
      </w:r>
      <w:r w:rsidRPr="001461B4">
        <w:rPr>
          <w:rFonts w:ascii="Source Han Sans CN Normal" w:eastAsia="Source Han Sans CN Normal" w:hAnsi="Source Han Sans CN Normal"/>
          <w:lang w:eastAsia="zh-CN"/>
        </w:rPr>
        <w:t>670年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发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生的火灾。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现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在的建筑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应该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是在火灾后不久重建而成的。自彼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起，开始将制作成与圣德太子等高的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释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迦如来佛像祀奉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为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本尊。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法隆寺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为飞鸟时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代（</w:t>
      </w:r>
      <w:r w:rsidRPr="001461B4">
        <w:rPr>
          <w:rFonts w:ascii="Source Han Sans CN Normal" w:eastAsia="Source Han Sans CN Normal" w:hAnsi="Source Han Sans CN Normal"/>
          <w:lang w:eastAsia="zh-CN"/>
        </w:rPr>
        <w:t>593－710）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代表性</w:t>
      </w:r>
      <w:r w:rsidRPr="001461B4">
        <w:rPr>
          <w:rFonts w:ascii="Source Han Sans CN Normal" w:eastAsia="Source Han Sans CN Normal" w:hAnsi="Source Han Sans CN Normal"/>
          <w:lang w:eastAsia="zh-CN"/>
        </w:rPr>
        <w:t>建筑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样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式，深受当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中国与朝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鲜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的建筑所影响。</w:t>
      </w:r>
    </w:p>
    <w:p w:rsidR="00376B7D" w:rsidRPr="001461B4" w:rsidRDefault="00376B7D" w:rsidP="00376B7D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</w:p>
    <w:p w:rsidR="00376B7D" w:rsidRPr="001461B4" w:rsidRDefault="00376B7D" w:rsidP="00376B7D">
      <w:pPr>
        <w:adjustRightInd w:val="0"/>
        <w:snapToGrid w:val="0"/>
        <w:spacing w:line="240" w:lineRule="atLeast"/>
        <w:ind w:firstLineChars="200" w:firstLine="440"/>
        <w:rPr>
          <w:rFonts w:ascii="Source Han Sans CN Normal" w:eastAsia="Source Han Sans CN Normal" w:hAnsi="Source Han Sans CN Normal"/>
          <w:lang w:eastAsia="zh-CN"/>
        </w:rPr>
      </w:pPr>
      <w:r w:rsidRPr="001461B4">
        <w:rPr>
          <w:rFonts w:ascii="Source Han Sans CN Normal" w:eastAsia="Source Han Sans CN Normal" w:hAnsi="Source Han Sans CN Normal" w:hint="eastAsia"/>
          <w:lang w:eastAsia="zh-CN"/>
        </w:rPr>
        <w:t>从伽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蓝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内众多建筑中均可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见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到圣德太子的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遗产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，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梦殿就是其中一例，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这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里安放着以圣德太子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为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原型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塑成的救世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观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音像。人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们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相信救世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观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音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拥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有拯救人民于苦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难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的能力。</w:t>
      </w:r>
    </w:p>
    <w:p w:rsidR="00376B7D" w:rsidRPr="001461B4" w:rsidRDefault="00376B7D" w:rsidP="00376B7D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</w:p>
    <w:p w:rsidR="00376B7D" w:rsidRPr="001461B4" w:rsidRDefault="00376B7D" w:rsidP="00376B7D">
      <w:pPr>
        <w:adjustRightInd w:val="0"/>
        <w:snapToGrid w:val="0"/>
        <w:spacing w:line="240" w:lineRule="atLeast"/>
        <w:ind w:firstLineChars="200" w:firstLine="440"/>
        <w:rPr>
          <w:rFonts w:ascii="Source Han Sans CN Normal" w:eastAsia="Source Han Sans CN Normal" w:hAnsi="Source Han Sans CN Normal"/>
          <w:lang w:eastAsia="zh-CN"/>
        </w:rPr>
      </w:pPr>
      <w:r w:rsidRPr="001461B4">
        <w:rPr>
          <w:rFonts w:ascii="Source Han Sans CN Normal" w:eastAsia="Source Han Sans CN Normal" w:hAnsi="Source Han Sans CN Normal"/>
          <w:lang w:eastAsia="zh-CN"/>
        </w:rPr>
        <w:t>1993年，此地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以</w:t>
      </w:r>
      <w:r w:rsidRPr="001461B4">
        <w:rPr>
          <w:rFonts w:ascii="Source Han Sans CN Normal" w:eastAsia="Source Han Sans CN Normal" w:hAnsi="Source Han Sans CN Normal"/>
          <w:lang w:eastAsia="zh-CN"/>
        </w:rPr>
        <w:t>“法隆寺地区的佛教建筑”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之名，</w:t>
      </w:r>
      <w:r w:rsidRPr="001461B4">
        <w:rPr>
          <w:rFonts w:ascii="Source Han Sans CN Normal" w:eastAsia="Source Han Sans CN Normal" w:hAnsi="Source Han Sans CN Normal"/>
          <w:lang w:eastAsia="zh-CN"/>
        </w:rPr>
        <w:t>成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为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日本最早被登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记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的世界文化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遗产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B7D"/>
    <w:rsid w:val="001A5971"/>
    <w:rsid w:val="00376B7D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ED403A-C10C-4173-8B86-AFB7DE9F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B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B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B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B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B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B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B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B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6B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6B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6B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76B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6B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6B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6B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6B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6B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6B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6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B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6B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6B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B7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6B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6B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6B7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6B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2025-08-29T14:30:00Z</dcterms:created>
  <dcterms:modified xsi:type="dcterms:W3CDTF">2025-08-29T14:30:00Z</dcterms:modified>
</cp:coreProperties>
</file>