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2788" w:rsidRPr="001461B4" w:rsidRDefault="003F2788" w:rsidP="003F2788">
      <w:pPr>
        <w:adjustRightInd w:val="0"/>
        <w:snapToGrid w:val="0"/>
        <w:spacing w:line="240" w:lineRule="atLeast"/>
        <w:rPr>
          <w:rFonts w:ascii="Source Han Sans CN Normal" w:eastAsia="Source Han Sans CN Normal" w:hAnsi="Source Han Sans CN Normal"/>
          <w:b/>
          <w:bCs/>
          <w:lang w:eastAsia="zh-CN"/>
        </w:rPr>
      </w:pPr>
      <w:r>
        <w:rPr>
          <w:b/>
        </w:rPr>
        <w:t>释迦三尊像【飞鸟时代（593－710）　国宝】</w:t>
      </w:r>
    </w:p>
    <w:p/>
    <w:p w:rsidR="003F2788" w:rsidRPr="001461B4" w:rsidRDefault="003F2788" w:rsidP="003F2788">
      <w:pPr>
        <w:adjustRightInd w:val="0"/>
        <w:snapToGrid w:val="0"/>
        <w:spacing w:line="240" w:lineRule="atLeast"/>
        <w:rPr>
          <w:rFonts w:ascii="Source Han Sans CN Normal" w:eastAsia="Source Han Sans CN Normal" w:hAnsi="Source Han Sans CN Normal"/>
          <w:lang w:eastAsia="zh-CN"/>
        </w:rPr>
      </w:pPr>
      <w:r w:rsidRPr="001461B4">
        <w:rPr>
          <w:rFonts w:ascii="Source Han Sans CN Normal" w:eastAsia="Source Han Sans CN Normal" w:hAnsi="Source Han Sans CN Normal" w:hint="eastAsia"/>
          <w:b/>
          <w:bCs/>
          <w:lang w:eastAsia="zh-CN"/>
        </w:rPr>
        <w:t xml:space="preserve">　　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这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是著名造佛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师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止利（生卒年不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详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）的作品，是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释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迦牟尼与随侍的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药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王菩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萨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、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药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上菩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萨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的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铜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造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镀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金像。</w:t>
      </w:r>
    </w:p>
    <w:p w:rsidR="003F2788" w:rsidRPr="001461B4" w:rsidRDefault="003F2788" w:rsidP="003F2788">
      <w:pPr>
        <w:adjustRightInd w:val="0"/>
        <w:snapToGrid w:val="0"/>
        <w:spacing w:line="240" w:lineRule="atLeast"/>
        <w:rPr>
          <w:rFonts w:ascii="Source Han Sans CN Normal" w:eastAsia="Source Han Sans CN Normal" w:hAnsi="Source Han Sans CN Normal"/>
          <w:lang w:eastAsia="zh-CN"/>
        </w:rPr>
      </w:pPr>
    </w:p>
    <w:p w:rsidR="003F2788" w:rsidRPr="001461B4" w:rsidRDefault="003F2788" w:rsidP="003F2788">
      <w:pPr>
        <w:adjustRightInd w:val="0"/>
        <w:snapToGrid w:val="0"/>
        <w:spacing w:line="240" w:lineRule="atLeast"/>
        <w:rPr>
          <w:rFonts w:ascii="Source Han Sans CN Normal" w:eastAsia="Source Han Sans CN Normal" w:hAnsi="Source Han Sans CN Normal"/>
          <w:lang w:eastAsia="zh-CN"/>
        </w:rPr>
      </w:pPr>
      <w:r w:rsidRPr="001461B4">
        <w:rPr>
          <w:rFonts w:ascii="Source Han Sans CN Normal" w:eastAsia="Source Han Sans CN Normal" w:hAnsi="Source Han Sans CN Normal" w:hint="eastAsia"/>
          <w:lang w:eastAsia="zh-CN"/>
        </w:rPr>
        <w:t xml:space="preserve">　　此像完成于</w:t>
      </w:r>
      <w:r w:rsidRPr="001461B4">
        <w:rPr>
          <w:rFonts w:ascii="Source Han Sans CN Normal" w:eastAsia="Source Han Sans CN Normal" w:hAnsi="Source Han Sans CN Normal"/>
          <w:lang w:eastAsia="zh-CN"/>
        </w:rPr>
        <w:t>623年，背面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刻有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记载</w:t>
      </w:r>
      <w:r w:rsidRPr="001461B4">
        <w:rPr>
          <w:rFonts w:ascii="Source Han Sans CN Normal" w:eastAsia="Source Han Sans CN Normal" w:hAnsi="Source Han Sans CN Normal" w:cs="Microsoft YaHei" w:hint="eastAsia"/>
          <w:lang w:eastAsia="zh-CN"/>
        </w:rPr>
        <w:t>着雕像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由来的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铭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文。当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时为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了祈求圣德太子（</w:t>
      </w:r>
      <w:r w:rsidRPr="001461B4">
        <w:rPr>
          <w:rFonts w:ascii="Source Han Sans CN Normal" w:eastAsia="Source Han Sans CN Normal" w:hAnsi="Source Han Sans CN Normal"/>
          <w:lang w:eastAsia="zh-CN"/>
        </w:rPr>
        <w:t>574－622）康</w:t>
      </w:r>
      <w:r w:rsidRPr="001461B4">
        <w:rPr>
          <w:rFonts w:ascii="Source Han Sans CN Normal" w:eastAsia="Source Han Sans CN Normal" w:hAnsi="Source Han Sans CN Normal" w:hint="eastAsia"/>
          <w:lang w:eastAsia="zh-CN"/>
        </w:rPr>
        <w:t>复</w:t>
      </w:r>
      <w:r w:rsidRPr="001461B4">
        <w:rPr>
          <w:rFonts w:ascii="Source Han Sans CN Normal" w:eastAsia="Source Han Sans CN Normal" w:hAnsi="Source Han Sans CN Normal"/>
          <w:lang w:eastAsia="zh-CN"/>
        </w:rPr>
        <w:t>而</w:t>
      </w:r>
      <w:r w:rsidRPr="001461B4">
        <w:rPr>
          <w:rFonts w:ascii="Source Han Sans CN Normal" w:eastAsia="Source Han Sans CN Normal" w:hAnsi="Source Han Sans CN Normal" w:hint="eastAsia"/>
          <w:lang w:eastAsia="zh-CN"/>
        </w:rPr>
        <w:t>开始打造与太子等高的雕像，太子却在完成前的</w:t>
      </w:r>
      <w:r w:rsidRPr="001461B4">
        <w:rPr>
          <w:rFonts w:ascii="Source Han Sans CN Normal" w:eastAsia="Source Han Sans CN Normal" w:hAnsi="Source Han Sans CN Normal"/>
          <w:lang w:eastAsia="zh-CN"/>
        </w:rPr>
        <w:t>622年</w:t>
      </w:r>
      <w:r>
        <w:rPr>
          <w:rFonts w:ascii="Source Han Sans CN Normal" w:eastAsia="Source Han Sans CN Normal" w:hAnsi="Source Han Sans CN Normal" w:hint="eastAsia"/>
          <w:lang w:eastAsia="zh-CN"/>
        </w:rPr>
        <w:t>去</w:t>
      </w:r>
      <w:r w:rsidRPr="001461B4">
        <w:rPr>
          <w:rFonts w:ascii="Source Han Sans CN Normal" w:eastAsia="Source Han Sans CN Normal" w:hAnsi="Source Han Sans CN Normal"/>
          <w:lang w:eastAsia="zh-CN"/>
        </w:rPr>
        <w:t>逝，</w:t>
      </w:r>
      <w:r w:rsidRPr="001461B4">
        <w:rPr>
          <w:rFonts w:ascii="Source Han Sans CN Normal" w:eastAsia="Source Han Sans CN Normal" w:hAnsi="Source Han Sans CN Normal" w:hint="eastAsia"/>
          <w:lang w:eastAsia="zh-CN"/>
        </w:rPr>
        <w:t>故此像被</w:t>
      </w:r>
      <w:r>
        <w:rPr>
          <w:rFonts w:ascii="Microsoft YaHei" w:eastAsia="Microsoft YaHei" w:hAnsi="Microsoft YaHei" w:cs="Microsoft YaHei" w:hint="eastAsia"/>
          <w:lang w:eastAsia="zh-CN"/>
        </w:rPr>
        <w:t>转而</w:t>
      </w:r>
      <w:r w:rsidRPr="001461B4">
        <w:rPr>
          <w:rFonts w:ascii="Source Han Sans CN Normal" w:eastAsia="Source Han Sans CN Normal" w:hAnsi="Source Han Sans CN Normal"/>
          <w:lang w:eastAsia="zh-CN"/>
        </w:rPr>
        <w:t>敬献以祈愿太子升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净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土并</w:t>
      </w:r>
      <w:r>
        <w:rPr>
          <w:rFonts w:ascii="Microsoft YaHei" w:eastAsia="Microsoft YaHei" w:hAnsi="Microsoft YaHei" w:cs="Microsoft YaHei" w:hint="eastAsia"/>
          <w:lang w:eastAsia="zh-CN"/>
        </w:rPr>
        <w:t>获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开悟。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788"/>
    <w:rsid w:val="001A5971"/>
    <w:rsid w:val="003F2788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B062A4-EA8E-4E30-88EC-F808CF7E6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278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27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27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278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278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278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278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278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278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F278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F278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F278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F27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F27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F27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F27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F27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F278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F27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F27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27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F27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27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F27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278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F278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F27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F278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F27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2025-08-29T14:30:00Z</dcterms:created>
  <dcterms:modified xsi:type="dcterms:W3CDTF">2025-08-29T14:30:00Z</dcterms:modified>
</cp:coreProperties>
</file>