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506F" w:rsidRPr="001461B4" w:rsidRDefault="00C1506F" w:rsidP="00C1506F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塔本塑像【奈良时代（710－794）　国宝】</w:t>
      </w:r>
    </w:p>
    <w:p/>
    <w:p w:rsidR="00C1506F" w:rsidRPr="001461B4" w:rsidRDefault="00C1506F" w:rsidP="00C1506F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b/>
          <w:bCs/>
          <w:lang w:eastAsia="zh-CN"/>
        </w:rPr>
        <w:t xml:space="preserve">　　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五重塔最下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层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的塔心柱各面，在洞窟般的舞台上安放着描写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了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释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迦牟尼生涯中著名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景的</w:t>
      </w:r>
      <w:r w:rsidRPr="001461B4">
        <w:rPr>
          <w:rFonts w:ascii="Source Han Sans CN Normal" w:eastAsia="Source Han Sans CN Normal" w:hAnsi="Source Han Sans CN Normal"/>
          <w:lang w:eastAsia="zh-CN"/>
        </w:rPr>
        <w:t>97尊塑像。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一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“塔本塑像”的塑像群</w:t>
      </w:r>
      <w:r w:rsidRPr="001461B4">
        <w:rPr>
          <w:rFonts w:ascii="Source Han Sans CN Normal" w:eastAsia="Source Han Sans CN Normal" w:hAnsi="Source Han Sans CN Normal"/>
          <w:lang w:eastAsia="zh-CN"/>
        </w:rPr>
        <w:t>制作于711年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，分别描写了以下内容：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面是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摩居士与文殊菩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萨进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问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答的情景；北面是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释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迦牟尼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进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入涅槃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释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迦牟尼身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边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的弟子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们满脸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悲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伤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的情景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还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可以看到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为释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迦牟尼</w:t>
      </w:r>
      <w:r w:rsidRPr="001461B4">
        <w:rPr>
          <w:rFonts w:ascii="Source Han Sans CN Normal" w:eastAsia="Source Han Sans CN Normal" w:hAnsi="Source Han Sans CN Normal"/>
          <w:lang w:eastAsia="zh-CN"/>
        </w:rPr>
        <w:t>把脉的医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师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；西面是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释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迦牟尼在距今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约</w:t>
      </w:r>
      <w:r w:rsidRPr="001461B4">
        <w:rPr>
          <w:rFonts w:ascii="Source Han Sans CN Normal" w:eastAsia="Source Han Sans CN Normal" w:hAnsi="Source Han Sans CN Normal"/>
          <w:lang w:eastAsia="zh-CN"/>
        </w:rPr>
        <w:t>2,500年前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入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灭</w:t>
      </w:r>
      <w:r w:rsidRPr="001461B4">
        <w:rPr>
          <w:rFonts w:ascii="Source Han Sans CN Normal" w:eastAsia="Source Han Sans CN Normal" w:hAnsi="Source Han Sans CN Normal"/>
          <w:lang w:eastAsia="zh-CN"/>
        </w:rPr>
        <w:t>后，</w:t>
      </w:r>
      <w:r w:rsidRPr="001461B4">
        <w:rPr>
          <w:rFonts w:ascii="Source Han Sans CN Normal" w:eastAsia="Source Han Sans CN Normal" w:hAnsi="Source Han Sans CN Normal" w:hint="eastAsia"/>
          <w:lang w:eastAsia="zh-CN"/>
        </w:rPr>
        <w:t>其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遗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骨与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遗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灰被分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赠给</w:t>
      </w:r>
      <w:r w:rsidRPr="001461B4">
        <w:rPr>
          <w:rFonts w:ascii="Source Han Sans CN Normal" w:eastAsia="Source Han Sans CN Normal" w:hAnsi="Source Han Sans CN Normal"/>
          <w:lang w:eastAsia="zh-CN"/>
        </w:rPr>
        <w:t>8个部族的弟子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们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的情景；南面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则</w:t>
      </w:r>
      <w:r w:rsidRPr="001461B4">
        <w:rPr>
          <w:rFonts w:ascii="Source Han Sans CN Normal" w:eastAsia="Source Han Sans CN Normal" w:hAnsi="Source Han Sans CN Normal" w:cs="Microsoft YaHei" w:hint="eastAsia"/>
          <w:lang w:eastAsia="zh-CN"/>
        </w:rPr>
        <w:t>是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未来之佛，即弥勒菩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萨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悟道后弘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扬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佛法的情景。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6F"/>
    <w:rsid w:val="001A5971"/>
    <w:rsid w:val="00625A2B"/>
    <w:rsid w:val="00C1506F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A18FC1A-5134-4EDC-B779-158E53CAD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50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5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50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0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50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50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50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50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50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50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150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150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15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15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15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15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15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150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1506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15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506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150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5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150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506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150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15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150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150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