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23258" w:rsidRPr="00976300" w:rsidRDefault="00523258" w:rsidP="00523258">
      <w:pPr>
        <w:tabs>
          <w:tab w:val="left" w:pos="1227"/>
        </w:tabs>
        <w:adjustRightInd w:val="0"/>
        <w:snapToGrid w:val="0"/>
        <w:spacing w:line="300" w:lineRule="exact"/>
        <w:rPr>
          <w:rFonts w:ascii="Source Han Sans CN Normal" w:eastAsia="Source Han Sans CN Normal" w:hAnsi="Source Han Sans CN Normal" w:cs="Arial"/>
          <w:b/>
          <w:sz w:val="21"/>
          <w:szCs w:val="21"/>
          <w:lang w:eastAsia="zh-CN"/>
        </w:rPr>
      </w:pPr>
      <w:r>
        <w:rPr>
          <w:b/>
        </w:rPr>
        <w:t>北圆堂</w:t>
      </w:r>
    </w:p>
    <w:p/>
    <w:p w:rsidR="00523258" w:rsidRPr="00976300" w:rsidRDefault="00523258" w:rsidP="00523258">
      <w:pPr>
        <w:tabs>
          <w:tab w:val="left" w:pos="1227"/>
        </w:tabs>
        <w:adjustRightInd w:val="0"/>
        <w:snapToGrid w:val="0"/>
        <w:spacing w:line="300" w:lineRule="exact"/>
        <w:rPr>
          <w:rFonts w:ascii="Source Han Sans CN Normal" w:eastAsia="Source Han Sans CN Normal" w:hAnsi="Source Han Sans CN Normal" w:cs="Arial"/>
          <w:b/>
          <w:sz w:val="21"/>
          <w:szCs w:val="21"/>
          <w:lang w:eastAsia="zh-CN"/>
        </w:rPr>
      </w:pPr>
      <w:r w:rsidRPr="00976300">
        <w:rPr>
          <w:rFonts w:ascii="Source Han Sans CN Normal" w:eastAsia="Source Han Sans CN Normal" w:hAnsi="Source Han Sans CN Normal" w:cs="Arial" w:hint="eastAsia"/>
          <w:b/>
          <w:sz w:val="21"/>
          <w:szCs w:val="21"/>
          <w:lang w:eastAsia="zh-CN"/>
        </w:rPr>
        <w:t>无著、世</w:t>
      </w:r>
      <w:r w:rsidRPr="00976300">
        <w:rPr>
          <w:rFonts w:ascii="Microsoft JhengHei" w:eastAsia="Microsoft JhengHei" w:hAnsi="Microsoft JhengHei" w:cs="Microsoft JhengHei" w:hint="eastAsia"/>
          <w:b/>
          <w:sz w:val="21"/>
          <w:szCs w:val="21"/>
          <w:lang w:eastAsia="zh-CN"/>
        </w:rPr>
        <w:t>亲</w:t>
      </w:r>
      <w:r w:rsidRPr="00976300">
        <w:rPr>
          <w:rFonts w:ascii="Source Han Sans CN Normal" w:eastAsia="Source Han Sans CN Normal" w:hAnsi="Source Han Sans CN Normal" w:cs="Meiryo UI" w:hint="eastAsia"/>
          <w:b/>
          <w:sz w:val="21"/>
          <w:szCs w:val="21"/>
          <w:lang w:eastAsia="zh-CN"/>
        </w:rPr>
        <w:t>（梵</w:t>
      </w:r>
      <w:r w:rsidRPr="00976300">
        <w:rPr>
          <w:rFonts w:ascii="Microsoft JhengHei" w:eastAsia="Microsoft JhengHei" w:hAnsi="Microsoft JhengHei" w:cs="Microsoft JhengHei" w:hint="eastAsia"/>
          <w:b/>
          <w:sz w:val="21"/>
          <w:szCs w:val="21"/>
          <w:lang w:eastAsia="zh-CN"/>
        </w:rPr>
        <w:t>语</w:t>
      </w:r>
      <w:r w:rsidRPr="00976300">
        <w:rPr>
          <w:rFonts w:ascii="Source Han Sans CN Normal" w:eastAsia="Source Han Sans CN Normal" w:hAnsi="Source Han Sans CN Normal" w:cs="Meiryo UI" w:hint="eastAsia"/>
          <w:b/>
          <w:sz w:val="21"/>
          <w:szCs w:val="21"/>
          <w:lang w:eastAsia="zh-CN"/>
        </w:rPr>
        <w:t>：</w:t>
      </w:r>
      <w:r w:rsidRPr="00976300">
        <w:rPr>
          <w:rFonts w:ascii="Source Han Sans CN Normal" w:eastAsia="Source Han Sans CN Normal" w:hAnsi="Source Han Sans CN Normal" w:cs="Arial"/>
          <w:b/>
          <w:sz w:val="21"/>
          <w:szCs w:val="21"/>
          <w:lang w:eastAsia="zh-CN"/>
        </w:rPr>
        <w:t>Asa</w:t>
      </w:r>
      <w:r w:rsidRPr="00976300">
        <w:rPr>
          <w:rFonts w:ascii="Calibri" w:eastAsia="Source Han Sans CN Normal" w:hAnsi="Calibri" w:cs="Calibri"/>
          <w:b/>
          <w:sz w:val="21"/>
          <w:szCs w:val="21"/>
          <w:lang w:eastAsia="zh-CN"/>
        </w:rPr>
        <w:t>ṅ</w:t>
      </w:r>
      <w:r w:rsidRPr="00976300">
        <w:rPr>
          <w:rFonts w:ascii="Source Han Sans CN Normal" w:eastAsia="Source Han Sans CN Normal" w:hAnsi="Source Han Sans CN Normal" w:cs="Arial"/>
          <w:b/>
          <w:sz w:val="21"/>
          <w:szCs w:val="21"/>
          <w:lang w:eastAsia="zh-CN"/>
        </w:rPr>
        <w:t>ga</w:t>
      </w:r>
      <w:r w:rsidRPr="00976300">
        <w:rPr>
          <w:rFonts w:ascii="Source Han Sans CN Normal" w:eastAsia="Source Han Sans CN Normal" w:hAnsi="Source Han Sans CN Normal" w:cs="Arial" w:hint="eastAsia"/>
          <w:b/>
          <w:sz w:val="21"/>
          <w:szCs w:val="21"/>
          <w:lang w:eastAsia="zh-CN"/>
        </w:rPr>
        <w:t>、</w:t>
      </w:r>
      <w:r w:rsidRPr="00976300">
        <w:rPr>
          <w:rFonts w:ascii="Source Han Sans CN Normal" w:eastAsia="Source Han Sans CN Normal" w:hAnsi="Source Han Sans CN Normal" w:cs="Arial"/>
          <w:b/>
          <w:sz w:val="21"/>
          <w:szCs w:val="21"/>
          <w:lang w:eastAsia="zh-CN"/>
        </w:rPr>
        <w:t>Vasubandhu</w:t>
      </w:r>
      <w:r w:rsidRPr="00976300">
        <w:rPr>
          <w:rFonts w:ascii="Source Han Sans CN Normal" w:eastAsia="Source Han Sans CN Normal" w:hAnsi="Source Han Sans CN Normal" w:cs="Arial" w:hint="eastAsia"/>
          <w:b/>
          <w:sz w:val="21"/>
          <w:szCs w:val="21"/>
          <w:lang w:eastAsia="zh-CN"/>
        </w:rPr>
        <w:t>）</w:t>
      </w:r>
    </w:p>
    <w:p w:rsidR="00523258" w:rsidRPr="00976300" w:rsidRDefault="00523258" w:rsidP="00523258">
      <w:pPr>
        <w:tabs>
          <w:tab w:val="left" w:pos="1227"/>
        </w:tabs>
        <w:adjustRightInd w:val="0"/>
        <w:snapToGrid w:val="0"/>
        <w:spacing w:line="300" w:lineRule="exact"/>
        <w:rPr>
          <w:rFonts w:ascii="Source Han Sans CN Normal" w:eastAsia="Source Han Sans CN Normal" w:hAnsi="Source Han Sans CN Normal" w:cs="Arial"/>
          <w:b/>
          <w:sz w:val="21"/>
          <w:szCs w:val="21"/>
          <w:lang w:eastAsia="zh-CN"/>
        </w:rPr>
      </w:pPr>
      <w:r w:rsidRPr="00976300">
        <w:rPr>
          <w:rFonts w:ascii="Source Han Sans CN Normal" w:eastAsia="Source Han Sans CN Normal" w:hAnsi="Source Han Sans CN Normal" w:cs="Arial" w:hint="eastAsia"/>
          <w:b/>
          <w:sz w:val="21"/>
          <w:szCs w:val="21"/>
          <w:lang w:eastAsia="zh-CN"/>
        </w:rPr>
        <w:t>国宝</w:t>
      </w:r>
    </w:p>
    <w:p w:rsidR="00523258" w:rsidRPr="00976300" w:rsidRDefault="00523258" w:rsidP="00523258">
      <w:pPr>
        <w:tabs>
          <w:tab w:val="left" w:pos="1227"/>
        </w:tabs>
        <w:adjustRightInd w:val="0"/>
        <w:snapToGrid w:val="0"/>
        <w:spacing w:line="300" w:lineRule="exact"/>
        <w:rPr>
          <w:rFonts w:ascii="Source Han Sans CN Normal" w:eastAsia="Source Han Sans CN Normal" w:hAnsi="Source Han Sans CN Normal" w:cs="Arial"/>
          <w:b/>
          <w:sz w:val="21"/>
          <w:szCs w:val="21"/>
          <w:lang w:eastAsia="zh-CN"/>
        </w:rPr>
      </w:pPr>
    </w:p>
    <w:p w:rsidR="00523258" w:rsidRPr="00976300" w:rsidRDefault="00523258" w:rsidP="00523258">
      <w:pPr>
        <w:tabs>
          <w:tab w:val="left" w:pos="1227"/>
        </w:tabs>
        <w:adjustRightInd w:val="0"/>
        <w:snapToGrid w:val="0"/>
        <w:spacing w:line="300" w:lineRule="exact"/>
        <w:ind w:firstLineChars="200" w:firstLine="420"/>
        <w:rPr>
          <w:rFonts w:ascii="Source Han Sans CN Normal" w:eastAsia="Source Han Sans CN Normal" w:hAnsi="Source Han Sans CN Normal" w:cs="Arial"/>
          <w:bCs/>
          <w:sz w:val="21"/>
          <w:szCs w:val="21"/>
          <w:lang w:eastAsia="zh-CN"/>
        </w:rPr>
      </w:pPr>
      <w:r w:rsidRPr="00976300">
        <w:rPr>
          <w:rFonts w:ascii="Source Han Sans CN Normal" w:eastAsia="Source Han Sans CN Normal" w:hAnsi="Source Han Sans CN Normal" w:cs="Arial" w:hint="eastAsia"/>
          <w:bCs/>
          <w:sz w:val="21"/>
          <w:szCs w:val="21"/>
          <w:lang w:eastAsia="zh-CN"/>
        </w:rPr>
        <w:t>无著与世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亲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是</w:t>
      </w:r>
      <w:r w:rsidRPr="00976300">
        <w:rPr>
          <w:rFonts w:ascii="Source Han Sans CN Normal" w:eastAsia="Source Han Sans CN Normal" w:hAnsi="Source Han Sans CN Normal" w:cs="Arial"/>
          <w:bCs/>
          <w:sz w:val="21"/>
          <w:szCs w:val="21"/>
          <w:lang w:eastAsia="zh-CN"/>
        </w:rPr>
        <w:t>4</w:t>
      </w:r>
      <w:r w:rsidRPr="00976300">
        <w:rPr>
          <w:rFonts w:ascii="Source Han Sans CN Normal" w:eastAsia="Source Han Sans CN Normal" w:hAnsi="Source Han Sans CN Normal" w:cs="Arial" w:hint="eastAsia"/>
          <w:bCs/>
          <w:sz w:val="21"/>
          <w:szCs w:val="21"/>
          <w:lang w:eastAsia="zh-CN"/>
        </w:rPr>
        <w:t>世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纪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到</w:t>
      </w:r>
      <w:r w:rsidRPr="00976300">
        <w:rPr>
          <w:rFonts w:ascii="Source Han Sans CN Normal" w:eastAsia="Source Han Sans CN Normal" w:hAnsi="Source Han Sans CN Normal" w:cs="Arial"/>
          <w:bCs/>
          <w:sz w:val="21"/>
          <w:szCs w:val="21"/>
          <w:lang w:eastAsia="zh-CN"/>
        </w:rPr>
        <w:t>5</w:t>
      </w:r>
      <w:r w:rsidRPr="00976300">
        <w:rPr>
          <w:rFonts w:ascii="Source Han Sans CN Normal" w:eastAsia="Source Han Sans CN Normal" w:hAnsi="Source Han Sans CN Normal" w:cs="Arial" w:hint="eastAsia"/>
          <w:bCs/>
          <w:sz w:val="21"/>
          <w:szCs w:val="21"/>
          <w:lang w:eastAsia="zh-CN"/>
        </w:rPr>
        <w:t>世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纪间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居住于印度西北部的知名学僧，一般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认为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两人是兄弟。</w:t>
      </w:r>
    </w:p>
    <w:p w:rsidR="00523258" w:rsidRPr="00976300" w:rsidRDefault="00523258" w:rsidP="00523258">
      <w:pPr>
        <w:tabs>
          <w:tab w:val="left" w:pos="1227"/>
        </w:tabs>
        <w:adjustRightInd w:val="0"/>
        <w:snapToGrid w:val="0"/>
        <w:spacing w:line="300" w:lineRule="exact"/>
        <w:rPr>
          <w:rFonts w:ascii="Source Han Sans CN Normal" w:eastAsia="Source Han Sans CN Normal" w:hAnsi="Source Han Sans CN Normal" w:cs="Arial"/>
          <w:bCs/>
          <w:sz w:val="21"/>
          <w:szCs w:val="21"/>
          <w:lang w:eastAsia="zh-CN"/>
        </w:rPr>
      </w:pPr>
    </w:p>
    <w:p w:rsidR="00523258" w:rsidRPr="00976300" w:rsidRDefault="00523258" w:rsidP="00523258">
      <w:pPr>
        <w:tabs>
          <w:tab w:val="left" w:pos="1227"/>
        </w:tabs>
        <w:adjustRightInd w:val="0"/>
        <w:snapToGrid w:val="0"/>
        <w:spacing w:line="300" w:lineRule="exact"/>
        <w:ind w:firstLineChars="200" w:firstLine="420"/>
        <w:rPr>
          <w:rFonts w:ascii="Source Han Sans CN Normal" w:eastAsia="Source Han Sans CN Normal" w:hAnsi="Source Han Sans CN Normal" w:cs="Arial"/>
          <w:bCs/>
          <w:sz w:val="21"/>
          <w:szCs w:val="21"/>
          <w:lang w:eastAsia="zh-CN"/>
        </w:rPr>
      </w:pPr>
      <w:r w:rsidRPr="00976300">
        <w:rPr>
          <w:rFonts w:ascii="Source Han Sans CN Normal" w:eastAsia="Source Han Sans CN Normal" w:hAnsi="Source Han Sans CN Normal" w:cs="Arial" w:hint="eastAsia"/>
          <w:bCs/>
          <w:sz w:val="21"/>
          <w:szCs w:val="21"/>
          <w:lang w:eastAsia="zh-CN"/>
        </w:rPr>
        <w:t>无著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说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服未来佛弥勒在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现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世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现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身，并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讲说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佛教教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义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。而且无著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还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将弥勒的教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诲记</w:t>
      </w:r>
      <w:r w:rsidRPr="00976300">
        <w:rPr>
          <w:rFonts w:ascii="Source Han Sans CN Normal" w:eastAsia="Source Han Sans CN Normal" w:hAnsi="Source Han Sans CN Normal" w:cs="游ゴシック" w:hint="eastAsia"/>
          <w:bCs/>
          <w:sz w:val="21"/>
          <w:szCs w:val="21"/>
          <w:lang w:eastAsia="zh-CN"/>
        </w:rPr>
        <w:t>下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编辑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之后，交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给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弟弟世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亲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，世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亲则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将所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记载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的哲学性思想更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进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一步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发挥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。一般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认为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，两兄弟就是如此完成了成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为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法相宗基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础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的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书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籍。因此，法相宗的僧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侣们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尊崇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这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两位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为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教学的始祖。</w:t>
      </w:r>
    </w:p>
    <w:p w:rsidR="00523258" w:rsidRPr="00976300" w:rsidRDefault="00523258" w:rsidP="00523258">
      <w:pPr>
        <w:tabs>
          <w:tab w:val="left" w:pos="1227"/>
        </w:tabs>
        <w:adjustRightInd w:val="0"/>
        <w:snapToGrid w:val="0"/>
        <w:spacing w:line="300" w:lineRule="exact"/>
        <w:rPr>
          <w:rFonts w:ascii="Source Han Sans CN Normal" w:eastAsia="Source Han Sans CN Normal" w:hAnsi="Source Han Sans CN Normal" w:cs="Arial"/>
          <w:bCs/>
          <w:sz w:val="21"/>
          <w:szCs w:val="21"/>
          <w:lang w:eastAsia="zh-CN"/>
        </w:rPr>
      </w:pPr>
    </w:p>
    <w:p w:rsidR="00523258" w:rsidRPr="00976300" w:rsidRDefault="00523258" w:rsidP="00523258">
      <w:pPr>
        <w:tabs>
          <w:tab w:val="left" w:pos="1227"/>
        </w:tabs>
        <w:adjustRightInd w:val="0"/>
        <w:snapToGrid w:val="0"/>
        <w:spacing w:line="300" w:lineRule="exact"/>
        <w:ind w:firstLineChars="200" w:firstLine="420"/>
        <w:rPr>
          <w:rFonts w:ascii="Source Han Sans CN Normal" w:eastAsia="Source Han Sans CN Normal" w:hAnsi="Source Han Sans CN Normal" w:cs="Arial"/>
          <w:bCs/>
          <w:sz w:val="21"/>
          <w:szCs w:val="21"/>
          <w:lang w:eastAsia="zh-CN"/>
        </w:rPr>
      </w:pP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这</w:t>
      </w:r>
      <w:r w:rsidRPr="00976300">
        <w:rPr>
          <w:rFonts w:ascii="Source Han Sans CN Normal" w:eastAsia="Source Han Sans CN Normal" w:hAnsi="Source Han Sans CN Normal" w:cs="Microsoft YaHei" w:hint="eastAsia"/>
          <w:bCs/>
          <w:sz w:val="21"/>
          <w:szCs w:val="21"/>
          <w:lang w:eastAsia="zh-CN"/>
        </w:rPr>
        <w:t>两座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雕像制作于</w:t>
      </w:r>
      <w:r w:rsidRPr="00976300">
        <w:rPr>
          <w:rFonts w:ascii="Source Han Sans CN Normal" w:eastAsia="Source Han Sans CN Normal" w:hAnsi="Source Han Sans CN Normal" w:cs="Arial"/>
          <w:bCs/>
          <w:sz w:val="21"/>
          <w:szCs w:val="21"/>
          <w:lang w:eastAsia="zh-CN"/>
        </w:rPr>
        <w:t>1212</w:t>
      </w:r>
      <w:r w:rsidRPr="00976300">
        <w:rPr>
          <w:rFonts w:ascii="Source Han Sans CN Normal" w:eastAsia="Source Han Sans CN Normal" w:hAnsi="Source Han Sans CN Normal" w:cs="Arial" w:hint="eastAsia"/>
          <w:bCs/>
          <w:sz w:val="21"/>
          <w:szCs w:val="21"/>
          <w:lang w:eastAsia="zh-CN"/>
        </w:rPr>
        <w:t>年前后，一般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认为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是著名佛像制作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师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运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庆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（</w:t>
      </w:r>
      <w:r w:rsidRPr="00976300">
        <w:rPr>
          <w:rFonts w:ascii="Source Han Sans CN Normal" w:eastAsia="Source Han Sans CN Normal" w:hAnsi="Source Han Sans CN Normal" w:cs="Arial"/>
          <w:bCs/>
          <w:sz w:val="21"/>
          <w:szCs w:val="21"/>
          <w:lang w:eastAsia="zh-CN"/>
        </w:rPr>
        <w:t>1150</w:t>
      </w:r>
      <w:r w:rsidRPr="00976300">
        <w:rPr>
          <w:rFonts w:ascii="Source Han Sans CN Normal" w:eastAsia="Source Han Sans CN Normal" w:hAnsi="Source Han Sans CN Normal" w:cs="Arial" w:hint="eastAsia"/>
          <w:bCs/>
          <w:sz w:val="21"/>
          <w:szCs w:val="21"/>
          <w:lang w:eastAsia="zh-CN"/>
        </w:rPr>
        <w:t>－</w:t>
      </w:r>
      <w:r w:rsidRPr="00976300">
        <w:rPr>
          <w:rFonts w:ascii="Source Han Sans CN Normal" w:eastAsia="Source Han Sans CN Normal" w:hAnsi="Source Han Sans CN Normal" w:cs="Arial"/>
          <w:bCs/>
          <w:sz w:val="21"/>
          <w:szCs w:val="21"/>
          <w:lang w:eastAsia="zh-CN"/>
        </w:rPr>
        <w:t>1223</w:t>
      </w:r>
      <w:r w:rsidRPr="00976300">
        <w:rPr>
          <w:rFonts w:ascii="Source Han Sans CN Normal" w:eastAsia="Source Han Sans CN Normal" w:hAnsi="Source Han Sans CN Normal" w:cs="Arial" w:hint="eastAsia"/>
          <w:bCs/>
          <w:sz w:val="21"/>
          <w:szCs w:val="21"/>
          <w:lang w:eastAsia="zh-CN"/>
        </w:rPr>
        <w:t>）的作品。在制作此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栩栩如生的雕像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时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，运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庆试图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超越民族与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历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史背景，呈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现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佛教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实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践者的理想。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这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两座雕像成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对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，表情却</w:t>
      </w:r>
      <w:r w:rsidRPr="00976300">
        <w:rPr>
          <w:rFonts w:ascii="Source Han Sans CN Normal" w:eastAsia="Source Han Sans CN Normal" w:hAnsi="Source Han Sans CN Normal" w:cs="Microsoft YaHei" w:hint="eastAsia"/>
          <w:bCs/>
          <w:sz w:val="21"/>
          <w:szCs w:val="21"/>
          <w:lang w:eastAsia="zh-CN"/>
        </w:rPr>
        <w:t>大不相同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。哥哥无著年老且略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为</w:t>
      </w:r>
      <w:r w:rsidRPr="00976300">
        <w:rPr>
          <w:rFonts w:ascii="Source Han Sans CN Normal" w:eastAsia="Source Han Sans CN Normal" w:hAnsi="Source Han Sans CN Normal" w:cs="Microsoft YaHei" w:hint="eastAsia"/>
          <w:bCs/>
          <w:sz w:val="21"/>
          <w:szCs w:val="21"/>
          <w:lang w:eastAsia="zh-CN"/>
        </w:rPr>
        <w:t>衰弱，安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详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俯瞰着众生，将一个以布包裹的小包袱捧在胸前。弟弟世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亲则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被呈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现为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中年男性，以下定了决心的眼神凝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视</w:t>
      </w:r>
      <w:r w:rsidRPr="00976300">
        <w:rPr>
          <w:rFonts w:ascii="Source Han Sans CN Normal" w:eastAsia="Source Han Sans CN Normal" w:hAnsi="Source Han Sans CN Normal" w:cs="Microsoft YaHei" w:hint="eastAsia"/>
          <w:bCs/>
          <w:sz w:val="21"/>
          <w:szCs w:val="21"/>
          <w:lang w:eastAsia="zh-CN"/>
        </w:rPr>
        <w:t>着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远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方。两尊雕像都以厚重的体型散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发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强烈的威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严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感，但同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时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其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镶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嵌着水晶的眼睛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则</w:t>
      </w:r>
      <w:r w:rsidRPr="00976300">
        <w:rPr>
          <w:rFonts w:ascii="Source Han Sans CN Normal" w:eastAsia="Source Han Sans CN Normal" w:hAnsi="Source Han Sans CN Normal" w:cs="Microsoft YaHei" w:hint="eastAsia"/>
          <w:bCs/>
          <w:sz w:val="21"/>
          <w:szCs w:val="21"/>
          <w:lang w:eastAsia="zh-CN"/>
        </w:rPr>
        <w:t>令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表情惊人的生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动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。因此，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这</w:t>
      </w:r>
      <w:r w:rsidRPr="00976300">
        <w:rPr>
          <w:rFonts w:ascii="Source Han Sans CN Normal" w:eastAsia="Source Han Sans CN Normal" w:hAnsi="Source Han Sans CN Normal" w:cs="Microsoft YaHei" w:hint="eastAsia"/>
          <w:bCs/>
          <w:sz w:val="21"/>
          <w:szCs w:val="21"/>
          <w:lang w:eastAsia="zh-CN"/>
        </w:rPr>
        <w:t>两座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雕像不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仅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是运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庆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的代表作，更被称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为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日本雕刻史上的最高杰作。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258"/>
    <w:rsid w:val="001A5971"/>
    <w:rsid w:val="00523258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E6339E8-3803-440E-919B-358F0E23A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2325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32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325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325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325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325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325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325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325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2325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2325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2325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232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232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232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232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232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2325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2325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232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325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2325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232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2325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2325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2325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232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2325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232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2025-08-29T14:29:00Z</dcterms:created>
  <dcterms:modified xsi:type="dcterms:W3CDTF">2025-08-29T14:29:00Z</dcterms:modified>
</cp:coreProperties>
</file>