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4E7E" w:rsidRPr="00A37643" w:rsidRDefault="00074E7E" w:rsidP="00074E7E">
      <w:pPr>
        <w:jc w:val="both"/>
        <w:rPr>
          <w:rFonts w:ascii="Source Han Sans CN Normal" w:eastAsia="Source Han Sans CN Normal" w:hAnsi="Source Han Sans CN Normal"/>
          <w:b/>
          <w:szCs w:val="22"/>
          <w:lang w:eastAsia="zh-CN"/>
        </w:rPr>
      </w:pPr>
      <w:r>
        <w:rPr>
          <w:b/>
        </w:rPr>
        <w:t>大讲堂　学习的中心</w:t>
      </w:r>
    </w:p>
    <w:p w:rsidR="00074E7E" w:rsidRPr="00A37643" w:rsidRDefault="00074E7E" w:rsidP="00074E7E">
      <w:pPr>
        <w:jc w:val="both"/>
        <w:rPr>
          <w:rFonts w:ascii="Source Han Sans CN Normal" w:eastAsia="Source Han Sans CN Normal" w:hAnsi="Source Han Sans CN Normal"/>
          <w:b/>
          <w:szCs w:val="22"/>
          <w:lang w:eastAsia="zh-CN"/>
        </w:rPr>
      </w:pPr>
      <w:r/>
    </w:p>
    <w:p w:rsidR="00074E7E" w:rsidRPr="00A37643" w:rsidRDefault="00074E7E" w:rsidP="00074E7E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  <w:r w:rsidRPr="00A37643">
        <w:rPr>
          <w:rFonts w:ascii="Source Han Sans CN Normal" w:eastAsia="Source Han Sans CN Normal" w:hAnsi="Source Han Sans CN Normal" w:hint="eastAsia"/>
          <w:b/>
          <w:szCs w:val="22"/>
          <w:lang w:eastAsia="zh-CN"/>
        </w:rPr>
        <w:t xml:space="preserve">　  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在大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讲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堂的内部，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设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有供僧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侣们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面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对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面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进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行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论议</w:t>
      </w:r>
      <w:bookmarkStart w:id="0" w:name="_Hlk186404572"/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（指藉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问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答以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显扬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教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义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）</w:t>
      </w:r>
      <w:bookmarkEnd w:id="0"/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的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两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座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论义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台。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论议时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的声音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会从大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讲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堂高挑的天花板反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弹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回来，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响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彻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堂内。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与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其他重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视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冥想等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实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践行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动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的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宗派相比，法相宗更看重勤学。因此，大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讲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堂自古以来即可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说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是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药师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寺内具有本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质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性及代表性的地点。</w:t>
      </w:r>
    </w:p>
    <w:p w:rsidR="00074E7E" w:rsidRPr="00A37643" w:rsidRDefault="00074E7E" w:rsidP="00074E7E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</w:p>
    <w:p w:rsidR="00074E7E" w:rsidRPr="00A37643" w:rsidRDefault="00074E7E" w:rsidP="00074E7E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 xml:space="preserve">　  作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为论议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的主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题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，有初期印度大乘佛教中十分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兴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盛的佛教哲学以及心理学学派唯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识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派（又名瑜珈行派）的相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关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内容。唯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识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派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于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654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年由道昭（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629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－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700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）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传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入日本。道昭是日本的僧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侣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，曾赴中国，并在将印度佛教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传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入中国的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汉传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佛教唯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识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宗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创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始人玄奘（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602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－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664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）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门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下学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习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。玄奘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带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入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东亚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的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唯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识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，在日本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则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以</w:t>
      </w:r>
      <w:r w:rsidRPr="00A37643">
        <w:rPr>
          <w:rFonts w:ascii="Source Han Sans CN Normal" w:eastAsia="Source Han Sans CN Normal" w:hAnsi="Source Han Sans CN Normal" w:cs="Times New Roman"/>
          <w:lang w:eastAsia="zh-CN"/>
        </w:rPr>
        <w:t>“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法相”广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为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人知，其将世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间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万象皆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视为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心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识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所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变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的思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维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方式，在法相宗的教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义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和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论议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中扮演着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极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为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重要的角色。大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讲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堂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每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年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4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月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举办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名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为</w:t>
      </w:r>
      <w:r w:rsidRPr="00A37643">
        <w:rPr>
          <w:rFonts w:ascii="Source Han Sans CN Normal" w:eastAsia="Source Han Sans CN Normal" w:hAnsi="Source Han Sans CN Normal" w:cs="Times New Roman"/>
          <w:lang w:eastAsia="zh-CN"/>
        </w:rPr>
        <w:t>“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最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胜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会”的法会，其中，会以奈良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时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代（710－794）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举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行的形式重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现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僧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侣们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的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论议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。</w:t>
      </w:r>
    </w:p>
    <w:p w:rsidR="00074E7E" w:rsidRPr="00A37643" w:rsidRDefault="00074E7E" w:rsidP="00074E7E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</w:p>
    <w:p w:rsidR="00074E7E" w:rsidRPr="00A37643" w:rsidRDefault="00074E7E" w:rsidP="00074E7E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 xml:space="preserve">　  大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讲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堂在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每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年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11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月也被用作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药师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寺僧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侣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参加考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试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的考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场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。僧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侣们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必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须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用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21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天的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时间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，学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习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并背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诵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使用古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时语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言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书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写而成的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约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2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小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时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的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论议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内容。</w:t>
      </w:r>
    </w:p>
    <w:p w:rsidR="00074E7E" w:rsidRPr="00A37643" w:rsidRDefault="00074E7E" w:rsidP="00074E7E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</w:p>
    <w:p w:rsidR="00074E7E" w:rsidRPr="00A37643" w:rsidRDefault="00074E7E" w:rsidP="00074E7E">
      <w:pPr>
        <w:jc w:val="both"/>
        <w:rPr>
          <w:rFonts w:ascii="Source Han Sans CN Normal" w:eastAsia="Source Han Sans CN Normal" w:hAnsi="Source Han Sans CN Normal"/>
          <w:bCs/>
          <w:lang w:eastAsia="zh-CN"/>
        </w:rPr>
      </w:pP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 xml:space="preserve">　  大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讲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堂内展示着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释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迦牟尼直属弟子且已悟道的“十大弟子”雕像。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这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些雕像都是雕刻家中村晋也（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1926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－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)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的作品，用以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显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示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纵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使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开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悟十分困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难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，但只要具有耐力，即使是一般人也能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达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到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该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境界。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7E"/>
    <w:rsid w:val="00074E7E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D128F5-8F4C-4B0E-97DE-23CF8824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E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E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E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E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E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E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E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E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4E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4E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4E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74E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4E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4E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4E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4E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4E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4E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4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E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4E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4E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E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4E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4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4E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4E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2025-08-29T14:21:00Z</dcterms:created>
  <dcterms:modified xsi:type="dcterms:W3CDTF">2025-08-29T14:21:00Z</dcterms:modified>
</cp:coreProperties>
</file>