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B4CA9" w:rsidRPr="007F1A80" w:rsidRDefault="006B4CA9" w:rsidP="006B4CA9">
      <w:pPr>
        <w:wordWrap w:val="0"/>
        <w:spacing w:before="75" w:after="75" w:line="240" w:lineRule="auto"/>
        <w:ind w:right="74"/>
        <w:rPr>
          <w:rFonts w:ascii="Meiryo UI" w:eastAsia="Meiryo UI" w:hAnsi="Meiryo UI" w:cs="Times New Roman"/>
          <w:b/>
          <w:sz w:val="21"/>
          <w:szCs w:val="21"/>
        </w:rPr>
      </w:pPr>
      <w:r>
        <w:rPr>
          <w:b/>
        </w:rPr>
        <w:t>금당</w:t>
      </w:r>
    </w:p>
    <w:p w:rsidR="006B4CA9" w:rsidRPr="007F1A80" w:rsidRDefault="006B4CA9" w:rsidP="006B4CA9">
      <w:pPr>
        <w:wordWrap w:val="0"/>
        <w:spacing w:before="75" w:after="75" w:line="240" w:lineRule="auto"/>
        <w:ind w:right="74"/>
        <w:rPr>
          <w:rFonts w:ascii="Meiryo UI" w:eastAsia="Meiryo UI" w:hAnsi="Meiryo UI" w:cs="Times New Roman"/>
          <w:b/>
          <w:sz w:val="21"/>
          <w:szCs w:val="21"/>
        </w:rPr>
      </w:pPr>
      <w:r/>
    </w:p>
    <w:p w:rsidR="006B4CA9" w:rsidRPr="007F1A80" w:rsidRDefault="006B4CA9" w:rsidP="006B4CA9">
      <w:pPr>
        <w:wordWrap w:val="0"/>
        <w:spacing w:before="75" w:after="75" w:line="240" w:lineRule="auto"/>
        <w:ind w:right="74" w:firstLineChars="100" w:firstLine="210"/>
        <w:rPr>
          <w:rFonts w:ascii="Meiryo UI" w:eastAsia="Meiryo UI" w:hAnsi="Meiryo UI" w:cs="Times New Roman"/>
          <w:sz w:val="21"/>
          <w:szCs w:val="21"/>
        </w:rPr>
      </w:pPr>
      <w:r w:rsidRPr="007F1A80">
        <w:rPr>
          <w:rFonts w:ascii="Batang" w:eastAsia="Batang" w:hAnsi="Batang" w:cs="Batang"/>
          <w:sz w:val="21"/>
          <w:lang w:val="ko-KR" w:bidi="ko-KR"/>
        </w:rPr>
        <w:t>우아하고 아름다운 곡선을 그리는 지붕이 매력적인 금당(金堂) 건물은 원래 교토 중심부의 교토고쇼 내에 있었으며, 천황의 알현실로, 또한 국가 행사회장으로 사용되었습니다. 1600년대에 고쇼에서는 금당을 비롯한 교토고쇼 내의 몇몇 건물을 닌나지 절에 하사했습니다.</w:t>
      </w:r>
    </w:p>
    <w:p w:rsidR="006B4CA9" w:rsidRPr="007F1A80" w:rsidRDefault="006B4CA9" w:rsidP="006B4CA9">
      <w:pPr>
        <w:wordWrap w:val="0"/>
        <w:spacing w:before="75" w:after="75" w:line="240" w:lineRule="auto"/>
        <w:ind w:right="74"/>
        <w:rPr>
          <w:rFonts w:ascii="Meiryo UI" w:eastAsia="Meiryo UI" w:hAnsi="Meiryo UI" w:cs="Times New Roman"/>
          <w:sz w:val="21"/>
          <w:szCs w:val="21"/>
        </w:rPr>
      </w:pPr>
    </w:p>
    <w:p w:rsidR="006B4CA9" w:rsidRPr="007F1A80" w:rsidRDefault="006B4CA9" w:rsidP="006B4CA9">
      <w:pPr>
        <w:wordWrap w:val="0"/>
        <w:spacing w:before="75" w:after="75" w:line="240" w:lineRule="auto"/>
        <w:ind w:right="74" w:firstLineChars="100" w:firstLine="210"/>
        <w:rPr>
          <w:rFonts w:ascii="Meiryo UI" w:eastAsia="Meiryo UI" w:hAnsi="Meiryo UI" w:cs="Times New Roman"/>
          <w:sz w:val="21"/>
          <w:szCs w:val="21"/>
        </w:rPr>
      </w:pPr>
      <w:r w:rsidRPr="007F1A80">
        <w:rPr>
          <w:rFonts w:ascii="Batang" w:eastAsia="Batang" w:hAnsi="Batang" w:cs="Batang"/>
          <w:sz w:val="21"/>
          <w:lang w:val="ko-KR" w:bidi="ko-KR"/>
        </w:rPr>
        <w:t>황실과 닌나지 절은 1000년이 넘는 세월에 걸쳐 깊은 인연을 맺어</w:t>
      </w:r>
      <w:r>
        <w:rPr>
          <w:rFonts w:ascii="Batang" w:hAnsi="Batang" w:cs="Batang" w:hint="eastAsia"/>
          <w:sz w:val="21"/>
          <w:lang w:val="ko-KR" w:bidi="ko-KR"/>
        </w:rPr>
        <w:t xml:space="preserve"> </w:t>
      </w:r>
      <w:r w:rsidRPr="007F1A80">
        <w:rPr>
          <w:rFonts w:ascii="Batang" w:eastAsia="Batang" w:hAnsi="Batang" w:cs="Batang"/>
          <w:sz w:val="21"/>
          <w:lang w:val="ko-KR" w:bidi="ko-KR"/>
        </w:rPr>
        <w:t>왔습니다. 현재는 기도의 장으로 사용되고 있는 금당은 1000년이 넘는 고쇼 건축의 역사를 전달하는 중요한 건물로서 높은 평가를 받고 있으며, 1953년에 일본 국보로 지정되었습니다. 금당 내에는 다양한 불상이 놓여 있는데, 그 중심에는 찬란한 금빛을 휘감은 본존인 아미타여래상이 모셔져 있어 조용한 분위기가 감돌고 있습니다. 그 뒤편에는 서방정토를 묘사한 벽화가 펼쳐져 있어 극락의 이미지를 신도들에게 전달하고 있습니다. 동서남북 네 방향에는 각각의 정토가 있으며 각각 네 방위를 맡은 부처님이 있다고 하는데, 아미타여래는 그중에서 서방 극락정토를 맡은 부처님입니다.</w:t>
      </w:r>
    </w:p>
    <w:p w:rsidR="006B4CA9" w:rsidRPr="007F1A80" w:rsidRDefault="006B4CA9" w:rsidP="006B4CA9">
      <w:pPr>
        <w:wordWrap w:val="0"/>
        <w:spacing w:before="75" w:after="75" w:line="240" w:lineRule="auto"/>
        <w:ind w:right="74"/>
        <w:rPr>
          <w:rFonts w:ascii="Meiryo UI" w:eastAsia="Meiryo UI" w:hAnsi="Meiryo UI" w:cs="Times New Roman"/>
          <w:sz w:val="21"/>
          <w:szCs w:val="21"/>
        </w:rPr>
      </w:pPr>
    </w:p>
    <w:p w:rsidR="006B4CA9" w:rsidRPr="007F1A80" w:rsidRDefault="006B4CA9" w:rsidP="006B4CA9">
      <w:pPr>
        <w:wordWrap w:val="0"/>
        <w:spacing w:before="75" w:after="75" w:line="240" w:lineRule="auto"/>
        <w:ind w:right="74" w:firstLineChars="100" w:firstLine="210"/>
        <w:rPr>
          <w:rFonts w:ascii="Meiryo UI" w:eastAsia="Meiryo UI" w:hAnsi="Meiryo UI" w:cs="Times New Roman"/>
          <w:sz w:val="21"/>
          <w:szCs w:val="21"/>
        </w:rPr>
      </w:pPr>
      <w:r w:rsidRPr="007F1A80">
        <w:rPr>
          <w:rFonts w:ascii="Batang" w:eastAsia="Batang" w:hAnsi="Batang" w:cs="Batang"/>
          <w:sz w:val="21"/>
          <w:lang w:val="ko-KR" w:bidi="ko-KR"/>
        </w:rPr>
        <w:t>닌나지 절은 ‘고도(古都) 교토의 문화재’로서 유네스코 세계유산으로 지정되어 있는 17군데의 사적 가운데 하나입니다.</w:t>
      </w:r>
    </w:p>
    <w:sectPr w:rsidR="00625A2B">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Meiryo UI">
    <w:panose1 w:val="020B0604030504040204"/>
    <w:charset w:val="80"/>
    <w:family w:val="modern"/>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Batang">
    <w:altName w:val="바탕"/>
    <w:panose1 w:val="02030600000101010101"/>
    <w:charset w:val="81"/>
    <w:family w:val="roman"/>
    <w:pitch w:val="variable"/>
    <w:sig w:usb0="B00002AF" w:usb1="69D77CFB" w:usb2="00000030" w:usb3="00000000" w:csb0="0008009F" w:csb1="00000000"/>
  </w:font>
  <w:font w:name="Osaka">
    <w:altName w:val="ＭＳ ゴシック"/>
    <w:charset w:val="80"/>
    <w:family w:val="swiss"/>
    <w:pitch w:val="variable"/>
    <w:sig w:usb0="00000000" w:usb1="08070000" w:usb2="00000010" w:usb3="00000000" w:csb0="0002009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CA9"/>
    <w:rsid w:val="001A5971"/>
    <w:rsid w:val="00625A2B"/>
    <w:rsid w:val="006B4CA9"/>
    <w:rsid w:val="00C41D3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B324BD0D-DB41-4A29-A7C5-11DE46F77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6B4CA9"/>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6B4CA9"/>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6B4CA9"/>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6B4CA9"/>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6B4CA9"/>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6B4CA9"/>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6B4CA9"/>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6B4CA9"/>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6B4CA9"/>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6B4CA9"/>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6B4CA9"/>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6B4CA9"/>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6B4CA9"/>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6B4CA9"/>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6B4CA9"/>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6B4CA9"/>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6B4CA9"/>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6B4CA9"/>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6B4CA9"/>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6B4CA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B4CA9"/>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6B4CA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6B4CA9"/>
    <w:pPr>
      <w:spacing w:before="160"/>
      <w:jc w:val="center"/>
    </w:pPr>
    <w:rPr>
      <w:i/>
      <w:iCs/>
      <w:color w:val="404040" w:themeColor="text1" w:themeTint="BF"/>
    </w:rPr>
  </w:style>
  <w:style w:type="character" w:customStyle="1" w:styleId="a8">
    <w:name w:val="引用文 (文字)"/>
    <w:basedOn w:val="a0"/>
    <w:link w:val="a7"/>
    <w:uiPriority w:val="29"/>
    <w:rsid w:val="006B4CA9"/>
    <w:rPr>
      <w:i/>
      <w:iCs/>
      <w:color w:val="404040" w:themeColor="text1" w:themeTint="BF"/>
    </w:rPr>
  </w:style>
  <w:style w:type="paragraph" w:styleId="a9">
    <w:name w:val="List Paragraph"/>
    <w:basedOn w:val="a"/>
    <w:uiPriority w:val="34"/>
    <w:qFormat/>
    <w:rsid w:val="006B4CA9"/>
    <w:pPr>
      <w:ind w:left="720"/>
      <w:contextualSpacing/>
    </w:pPr>
  </w:style>
  <w:style w:type="character" w:styleId="21">
    <w:name w:val="Intense Emphasis"/>
    <w:basedOn w:val="a0"/>
    <w:uiPriority w:val="21"/>
    <w:qFormat/>
    <w:rsid w:val="006B4CA9"/>
    <w:rPr>
      <w:i/>
      <w:iCs/>
      <w:color w:val="0F4761" w:themeColor="accent1" w:themeShade="BF"/>
    </w:rPr>
  </w:style>
  <w:style w:type="paragraph" w:styleId="22">
    <w:name w:val="Intense Quote"/>
    <w:basedOn w:val="a"/>
    <w:next w:val="a"/>
    <w:link w:val="23"/>
    <w:uiPriority w:val="30"/>
    <w:qFormat/>
    <w:rsid w:val="006B4C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6B4CA9"/>
    <w:rPr>
      <w:i/>
      <w:iCs/>
      <w:color w:val="0F4761" w:themeColor="accent1" w:themeShade="BF"/>
    </w:rPr>
  </w:style>
  <w:style w:type="character" w:styleId="24">
    <w:name w:val="Intense Reference"/>
    <w:basedOn w:val="a0"/>
    <w:uiPriority w:val="32"/>
    <w:qFormat/>
    <w:rsid w:val="006B4CA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88</Words>
  <Characters>505</Characters>
  <Application>Microsoft Office Word</Application>
  <DocSecurity>0</DocSecurity>
  <Lines>4</Lines>
  <Paragraphs>1</Paragraphs>
  <ScaleCrop>false</ScaleCrop>
  <Company/>
  <LinksUpToDate>false</LinksUpToDate>
  <CharactersWithSpaces>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充朗 新谷</dc:creator>
  <cp:keywords/>
  <dc:description/>
  <cp:lastModifiedBy>充朗 新谷</cp:lastModifiedBy>
  <cp:revision>1</cp:revision>
  <dcterms:created xsi:type="dcterms:W3CDTF">2025-08-29T14:52:00Z</dcterms:created>
  <dcterms:modified xsi:type="dcterms:W3CDTF">2025-08-29T14:52:00Z</dcterms:modified>
</cp:coreProperties>
</file>