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11C" w:rsidRPr="00AB2A45" w:rsidRDefault="00BE411C" w:rsidP="00BE411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大聖院：觀音堂</w:t>
      </w:r>
    </w:p>
    <w:p/>
    <w:p w:rsidR="00BE411C" w:rsidRPr="00AB2A45" w:rsidRDefault="00BE411C" w:rsidP="00BE411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</w:pP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觀音堂是大正院最大、最引人注目的建築，裡面有寺院最重要的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幾個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供奉處。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雖然山上的勅願堂（勅，音同「赤」）才是大聖院真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正的本堂</w:t>
      </w:r>
      <w:r w:rsidRPr="00AB2A45">
        <w:rPr>
          <w:rFonts w:ascii="SimSun" w:eastAsia="SimSun" w:hAnsi="SimSun" w:cs="Times New Roman" w:hint="eastAsia"/>
          <w:color w:val="000000" w:themeColor="text1"/>
          <w:lang w:eastAsia="zh-TW"/>
        </w:rPr>
        <w:t>（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正殿</w:t>
      </w:r>
      <w:r w:rsidRPr="00AB2A45">
        <w:rPr>
          <w:rFonts w:ascii="SimSun" w:eastAsia="SimSun" w:hAnsi="SimSun" w:cs="Times New Roman" w:hint="eastAsia"/>
          <w:color w:val="000000" w:themeColor="text1"/>
          <w:lang w:eastAsia="zh-TW"/>
        </w:rPr>
        <w:t>）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，但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val="ja" w:eastAsia="zh-TW"/>
        </w:rPr>
        <w:t>觀音堂中仍有許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多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val="ja" w:eastAsia="zh-TW"/>
        </w:rPr>
        <w:t>值得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參觀的地方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val="ja" w:eastAsia="zh-TW"/>
        </w:rPr>
        <w:t>。在主堂中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val="ja" w:eastAsia="zh-TW"/>
        </w:rPr>
        <w:t>央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val="ja" w:eastAsia="zh-TW"/>
        </w:rPr>
        <w:t>、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val="ja" w:eastAsia="zh-TW"/>
        </w:rPr>
        <w:t>正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對入口的是一尊十一面觀音菩薩像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val="ja"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它曾是嚴島神社的本尊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val="ja" w:eastAsia="zh-TW"/>
        </w:rPr>
        <w:t>。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1868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年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val="ja"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明治政府下令拆分神道教與佛教，終結了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1000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多年來主導日本宗教思想與實踐的「神佛習合」宗教融合傳統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val="ja"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所有佛像都被強制從神社移除，這尊觀音像也失去了安身之所。後來，人們將觀音像移入大聖院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val="ja" w:eastAsia="zh-TW"/>
        </w:rPr>
        <w:t>，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val="ja" w:eastAsia="zh-TW"/>
        </w:rPr>
        <w:t>供奉在為</w:t>
      </w:r>
      <w:r w:rsidRPr="00AB2A45">
        <w:rPr>
          <w:rFonts w:ascii="Source Han Sans TW Normal" w:eastAsia="Source Han Sans TW Normal" w:hAnsi="Source Han Sans TW Normal" w:cs="Source Han Sans TW Normal" w:hint="eastAsia"/>
          <w:color w:val="000000" w:themeColor="text1"/>
          <w:lang w:val="ja" w:eastAsia="zh-TW"/>
        </w:rPr>
        <w:t>其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val="ja" w:eastAsia="zh-TW"/>
        </w:rPr>
        <w:t>新建的觀音堂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val="ja" w:eastAsia="zh-TW"/>
        </w:rPr>
        <w:t>內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val="ja" w:eastAsia="zh-TW"/>
        </w:rPr>
        <w:t>。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val="ja" w:eastAsia="zh-TW"/>
        </w:rPr>
        <w:t>1887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val="ja" w:eastAsia="zh-TW"/>
        </w:rPr>
        <w:t>年，最初的觀音堂毀於一場大火，現在的建築是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val="ja" w:eastAsia="zh-TW"/>
        </w:rPr>
        <w:t>1932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val="ja" w:eastAsia="zh-TW"/>
        </w:rPr>
        <w:t>年重建的。</w:t>
      </w:r>
    </w:p>
    <w:p w:rsidR="00BE411C" w:rsidRPr="00AB2A45" w:rsidRDefault="00BE411C" w:rsidP="00BE411C">
      <w:pPr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觀音堂左側的堂室用於紀念明治天皇（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1852-1912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）在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1885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年的大聖院之行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。當時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，寺院特意為此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建造了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天皇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的駐蹕居所。展品中包括一幅《明治天皇行幸圖》，描繪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天皇駕臨大聖院的情景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。一同展出的還有其他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有關這一重大盛事的文物。</w:t>
      </w:r>
    </w:p>
    <w:p w:rsidR="00BE411C" w:rsidRPr="00AB2A45" w:rsidRDefault="00BE411C" w:rsidP="00BE411C">
      <w:pPr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lang w:eastAsia="zh-TW"/>
        </w:rPr>
      </w:pP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右側</w:t>
      </w:r>
      <w:bookmarkStart w:id="0" w:name="_Hlk179029571"/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堂室</w:t>
      </w:r>
      <w:bookmarkEnd w:id="0"/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內鮮豔的幡旗等裝飾十分引人注目，中央的金色大佛同樣也妝點著</w:t>
      </w:r>
      <w:r w:rsidRPr="00AB2A45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這些繽紛顏色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。這尊佛像</w:t>
      </w:r>
      <w:r w:rsidRPr="00AB2A45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為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彌勒佛，是日本佛教密宗真言宗和藏傳佛教共同尊奉的主佛。藏傳佛教中一派的精神領袖曾在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2006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年到訪，並為佛像舉行了開光儀式。堂室內有一處「彌勒殿」（也稱「彌勒間」），裡面陳列著藏傳沙畫曼荼羅（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壇城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佛教宇宙圖），透露出真言宗與藏傳佛教之間的密切關聯：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兩者均為密宗傳承，擁有共同的教義根源。能夠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以這樣的狀態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保存下來的曼荼羅，在日本全國也難得一見。</w:t>
      </w:r>
    </w:p>
    <w:p w:rsidR="00BE411C" w:rsidRPr="00AB2A45" w:rsidRDefault="00BE411C" w:rsidP="00BE411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在觀音堂前的緣側（簷廊）上，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有一條狹窄的樓梯通往建築物下方的黑暗處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。這是通往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「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戒壇巡禮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」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的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入口，漆黑的走廊象徵著大慈大悲觀世音菩薩的身軀。傳說穿過這條走廊，便能潔淨心靈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昇華靈魂。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沿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走廊左側牆壁排列著中國地方（日本本州西部地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域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名稱，包括鳥取、島根、岡山、廣島、山口五縣；宮島也在其中）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37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處觀音道場所供奉的觀音畫像。據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說參拜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37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幅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像，就能得到與走完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1500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公里「中國觀音靈場巡禮」全程相同的賜福。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1C"/>
    <w:rsid w:val="001A5971"/>
    <w:rsid w:val="00625A2B"/>
    <w:rsid w:val="00BE411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86CF89-A43B-4EA9-B754-F9B352AA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1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1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1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1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1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41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41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4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4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41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4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41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4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