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45E" w:rsidRPr="006B5D80" w:rsidRDefault="0063445E" w:rsidP="0063445E">
      <w:pPr>
        <w:adjustRightInd w:val="0"/>
        <w:snapToGrid w:val="0"/>
        <w:spacing w:line="240" w:lineRule="atLeast"/>
        <w:rPr>
          <w:rFonts w:ascii="Times New Roman" w:eastAsia="Source Han Sans TW Normal" w:hAnsi="Times New Roman" w:cs="Times New Roman"/>
          <w:b/>
          <w:bCs/>
          <w:color w:val="000000" w:themeColor="text1"/>
          <w:lang w:eastAsia="zh-TW"/>
        </w:rPr>
      </w:pPr>
      <w:r>
        <w:rPr>
          <w:b/>
        </w:rPr>
        <w:t>大聖院：波切不動明王像</w:t>
      </w:r>
    </w:p>
    <w:p/>
    <w:p w:rsidR="0063445E" w:rsidRPr="006B5D80" w:rsidRDefault="0063445E" w:rsidP="0063445E">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6B5D80">
        <w:rPr>
          <w:rFonts w:ascii="Times New Roman" w:eastAsia="Source Han Sans TW Normal" w:hAnsi="Times New Roman" w:cs="Times New Roman"/>
          <w:color w:val="000000" w:themeColor="text1"/>
          <w:lang w:eastAsia="zh-TW"/>
        </w:rPr>
        <w:t>勅願堂（勅，音同「赤」）內供奉著大聖</w:t>
      </w:r>
      <w:r w:rsidRPr="006B5D80">
        <w:rPr>
          <w:rFonts w:ascii="Source Han Sans TW Normal" w:eastAsia="Source Han Sans TW Normal" w:hAnsi="Source Han Sans TW Normal" w:cs="Times New Roman" w:hint="eastAsia"/>
          <w:color w:val="000000" w:themeColor="text1"/>
          <w:lang w:eastAsia="zh-TW"/>
        </w:rPr>
        <w:t>院的本尊——</w:t>
      </w:r>
      <w:r w:rsidRPr="006B5D80">
        <w:rPr>
          <w:rFonts w:ascii="Source Han Sans TW Normal" w:eastAsia="Source Han Sans TW Normal" w:hAnsi="Source Han Sans TW Normal" w:cs="Times New Roman"/>
          <w:color w:val="000000" w:themeColor="text1"/>
          <w:lang w:eastAsia="zh-TW"/>
        </w:rPr>
        <w:t>佛</w:t>
      </w:r>
      <w:r w:rsidRPr="006B5D80">
        <w:rPr>
          <w:rFonts w:ascii="Source Han Sans TW Normal" w:eastAsia="Source Han Sans TW Normal" w:hAnsi="Source Han Sans TW Normal" w:cs="Times New Roman" w:hint="eastAsia"/>
          <w:color w:val="000000" w:themeColor="text1"/>
          <w:lang w:eastAsia="zh-TW"/>
        </w:rPr>
        <w:t>教中五大明王之一的不動明王。不動明王是日本佛教密宗真言宗最重要的</w:t>
      </w:r>
      <w:r w:rsidRPr="006B5D80">
        <w:rPr>
          <w:rFonts w:ascii="Times New Roman" w:eastAsia="Source Han Sans TW Normal" w:hAnsi="Times New Roman" w:cs="Times New Roman"/>
          <w:color w:val="000000" w:themeColor="text1"/>
          <w:lang w:eastAsia="zh-TW"/>
        </w:rPr>
        <w:t>菩薩</w:t>
      </w:r>
      <w:r w:rsidRPr="006B5D80">
        <w:rPr>
          <w:rFonts w:ascii="Source Han Sans TW Normal" w:eastAsia="Source Han Sans TW Normal" w:hAnsi="Source Han Sans TW Normal" w:cs="Times New Roman" w:hint="eastAsia"/>
          <w:color w:val="000000" w:themeColor="text1"/>
          <w:lang w:eastAsia="zh-TW"/>
        </w:rPr>
        <w:t>之一</w:t>
      </w:r>
      <w:bookmarkStart w:id="0" w:name="_Hlk179033808"/>
      <w:r w:rsidRPr="006B5D80">
        <w:rPr>
          <w:rFonts w:ascii="Source Han Sans TW Normal" w:eastAsia="Source Han Sans TW Normal" w:hAnsi="Source Han Sans TW Normal" w:cs="Times New Roman" w:hint="eastAsia"/>
          <w:color w:val="000000" w:themeColor="text1"/>
          <w:lang w:eastAsia="zh-TW"/>
        </w:rPr>
        <w:t>，</w:t>
      </w:r>
      <w:bookmarkEnd w:id="0"/>
      <w:r w:rsidRPr="006B5D80">
        <w:rPr>
          <w:rFonts w:ascii="Source Han Sans TW Normal" w:eastAsia="Source Han Sans TW Normal" w:hAnsi="Source Han Sans TW Normal" w:cs="Times New Roman" w:hint="eastAsia"/>
          <w:color w:val="000000" w:themeColor="text1"/>
          <w:lang w:eastAsia="zh-TW"/>
        </w:rPr>
        <w:t>通常面露</w:t>
      </w:r>
      <w:r w:rsidRPr="006B5D80">
        <w:rPr>
          <w:rFonts w:ascii="Times New Roman" w:eastAsia="Source Han Sans TW Normal" w:hAnsi="Times New Roman" w:cs="Times New Roman"/>
          <w:color w:val="000000" w:themeColor="text1"/>
          <w:lang w:eastAsia="zh-TW"/>
        </w:rPr>
        <w:t>兇惡的忿怒相，右手持劍，左手持</w:t>
      </w:r>
      <w:r w:rsidRPr="006B5D80">
        <w:rPr>
          <w:rFonts w:ascii="Source Han Sans CN Normal" w:eastAsia="Source Han Sans CN Normal" w:hAnsi="Source Han Sans CN Normal" w:cs="Times New Roman"/>
          <w:color w:val="000000" w:themeColor="text1"/>
          <w:lang w:eastAsia="zh-TW"/>
        </w:rPr>
        <w:t>羂</w:t>
      </w:r>
      <w:r w:rsidRPr="006B5D80">
        <w:rPr>
          <w:rFonts w:ascii="Times New Roman" w:eastAsia="Source Han Sans TW Normal" w:hAnsi="Times New Roman" w:cs="Times New Roman"/>
          <w:color w:val="000000" w:themeColor="text1"/>
          <w:lang w:eastAsia="zh-TW"/>
        </w:rPr>
        <w:t>索（</w:t>
      </w:r>
      <w:r w:rsidRPr="006B5D80">
        <w:rPr>
          <w:rFonts w:ascii="Source Han Sans CN Normal" w:eastAsia="Source Han Sans CN Normal" w:hAnsi="Source Han Sans CN Normal" w:cs="Times New Roman"/>
          <w:color w:val="000000" w:themeColor="text1"/>
          <w:lang w:eastAsia="zh-TW"/>
        </w:rPr>
        <w:t>羂</w:t>
      </w:r>
      <w:r w:rsidRPr="006B5D80">
        <w:rPr>
          <w:rFonts w:ascii="Times New Roman" w:eastAsia="Source Han Sans TW Normal" w:hAnsi="Times New Roman" w:cs="Times New Roman"/>
          <w:color w:val="000000" w:themeColor="text1"/>
          <w:lang w:eastAsia="zh-TW"/>
        </w:rPr>
        <w:t>，音同「倦」），隨時準備向惡魔和其它佛教之敵傾瀉怒火。人們相信</w:t>
      </w:r>
      <w:r w:rsidRPr="006B5D80">
        <w:rPr>
          <w:rFonts w:ascii="Times New Roman" w:eastAsia="Source Han Sans TW Normal" w:hAnsi="Times New Roman" w:cs="Times New Roman" w:hint="eastAsia"/>
          <w:color w:val="000000" w:themeColor="text1"/>
          <w:lang w:eastAsia="zh-TW"/>
        </w:rPr>
        <w:t>，</w:t>
      </w:r>
      <w:r w:rsidRPr="006B5D80">
        <w:rPr>
          <w:rFonts w:ascii="Times New Roman" w:eastAsia="Source Han Sans TW Normal" w:hAnsi="Times New Roman" w:cs="Times New Roman"/>
          <w:color w:val="000000" w:themeColor="text1"/>
          <w:lang w:eastAsia="zh-TW"/>
        </w:rPr>
        <w:t>不動明王會以父母般熾烈的愛引導、保護虔誠的信徒。</w:t>
      </w:r>
    </w:p>
    <w:p w:rsidR="0063445E" w:rsidRPr="006B5D80" w:rsidRDefault="0063445E" w:rsidP="0063445E">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6B5D80">
        <w:rPr>
          <w:rFonts w:ascii="Times New Roman" w:eastAsia="Source Han Sans TW Normal" w:hAnsi="Times New Roman" w:cs="Times New Roman"/>
          <w:color w:val="000000" w:themeColor="text1"/>
          <w:lang w:eastAsia="zh-TW"/>
        </w:rPr>
        <w:t>這尊木雕像為波切不動明王相。波切不動明王被尊為航海者的保護神，其起源與一則西元</w:t>
      </w:r>
      <w:r w:rsidRPr="006B5D80">
        <w:rPr>
          <w:rFonts w:ascii="Times New Roman" w:eastAsia="Source Han Sans TW Normal" w:hAnsi="Times New Roman" w:cs="Times New Roman"/>
          <w:color w:val="000000" w:themeColor="text1"/>
          <w:lang w:eastAsia="zh-TW"/>
        </w:rPr>
        <w:t>9</w:t>
      </w:r>
      <w:r w:rsidRPr="006B5D80">
        <w:rPr>
          <w:rFonts w:ascii="Times New Roman" w:eastAsia="Source Han Sans TW Normal" w:hAnsi="Times New Roman" w:cs="Times New Roman"/>
          <w:color w:val="000000" w:themeColor="text1"/>
          <w:lang w:eastAsia="zh-TW"/>
        </w:rPr>
        <w:t>世紀的傳說有關。真言宗的創立者、大聖院的開山祖師空海（</w:t>
      </w:r>
      <w:r w:rsidRPr="006B5D80">
        <w:rPr>
          <w:rFonts w:ascii="Times New Roman" w:eastAsia="Source Han Sans TW Normal" w:hAnsi="Times New Roman" w:cs="Times New Roman"/>
          <w:color w:val="000000" w:themeColor="text1"/>
          <w:lang w:eastAsia="zh-TW"/>
        </w:rPr>
        <w:t>774-835</w:t>
      </w:r>
      <w:r w:rsidRPr="006B5D80">
        <w:rPr>
          <w:rFonts w:ascii="Times New Roman" w:eastAsia="Source Han Sans TW Normal" w:hAnsi="Times New Roman" w:cs="Times New Roman"/>
          <w:color w:val="000000" w:themeColor="text1"/>
          <w:lang w:eastAsia="zh-TW"/>
        </w:rPr>
        <w:t>；諡號弘法大師）自中國唐朝學成返回日本，在海上遭遇了風暴。面對周遭滔天的怒浪，空海取一塊神木雕刻成不動明王的模樣。這位相貌兇惡的</w:t>
      </w:r>
      <w:r w:rsidRPr="006B5D80">
        <w:rPr>
          <w:rFonts w:ascii="Times New Roman" w:eastAsia="Source Han Sans TW Normal" w:hAnsi="Times New Roman" w:cs="Times New Roman" w:hint="eastAsia"/>
          <w:color w:val="000000" w:themeColor="text1"/>
          <w:lang w:eastAsia="zh-TW"/>
        </w:rPr>
        <w:t>菩薩</w:t>
      </w:r>
      <w:r w:rsidRPr="006B5D80">
        <w:rPr>
          <w:rFonts w:ascii="Times New Roman" w:eastAsia="Source Han Sans TW Normal" w:hAnsi="Times New Roman" w:cs="Times New Roman"/>
          <w:color w:val="000000" w:themeColor="text1"/>
          <w:lang w:eastAsia="zh-TW"/>
        </w:rPr>
        <w:t>平息了海浪，這才讓空海得以平安返回家鄉。</w:t>
      </w:r>
    </w:p>
    <w:p w:rsidR="0063445E" w:rsidRPr="006B5D80" w:rsidRDefault="0063445E" w:rsidP="0063445E">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6B5D80">
        <w:rPr>
          <w:rFonts w:ascii="Times New Roman" w:eastAsia="Source Han Sans TW Normal" w:hAnsi="Times New Roman" w:cs="Times New Roman"/>
          <w:color w:val="000000" w:themeColor="text1"/>
          <w:lang w:eastAsia="zh-TW"/>
        </w:rPr>
        <w:t>豐臣秀吉（</w:t>
      </w:r>
      <w:r w:rsidRPr="006B5D80">
        <w:rPr>
          <w:rFonts w:ascii="Times New Roman" w:eastAsia="Source Han Sans TW Normal" w:hAnsi="Times New Roman" w:cs="Times New Roman"/>
          <w:color w:val="000000" w:themeColor="text1"/>
          <w:lang w:eastAsia="zh-TW"/>
        </w:rPr>
        <w:t>1537-1598</w:t>
      </w:r>
      <w:r w:rsidRPr="006B5D80">
        <w:rPr>
          <w:rFonts w:ascii="Times New Roman" w:eastAsia="Source Han Sans TW Normal" w:hAnsi="Times New Roman" w:cs="Times New Roman"/>
          <w:color w:val="000000" w:themeColor="text1"/>
          <w:lang w:eastAsia="zh-TW"/>
        </w:rPr>
        <w:t>）</w:t>
      </w:r>
      <w:r w:rsidRPr="006B5D80">
        <w:rPr>
          <w:rFonts w:ascii="Times New Roman" w:eastAsia="Source Han Sans TW Normal" w:hAnsi="Times New Roman" w:cs="Times New Roman" w:hint="eastAsia"/>
          <w:color w:val="000000" w:themeColor="text1"/>
          <w:lang w:eastAsia="zh-TW"/>
        </w:rPr>
        <w:t>是</w:t>
      </w:r>
      <w:r w:rsidRPr="006B5D80">
        <w:rPr>
          <w:rFonts w:ascii="Times New Roman" w:eastAsia="Source Han Sans TW Normal" w:hAnsi="Times New Roman" w:cs="Times New Roman"/>
          <w:color w:val="000000" w:themeColor="text1"/>
          <w:lang w:eastAsia="zh-TW"/>
        </w:rPr>
        <w:t>西元</w:t>
      </w:r>
      <w:r w:rsidRPr="006B5D80">
        <w:rPr>
          <w:rFonts w:ascii="Times New Roman" w:eastAsia="Source Han Sans TW Normal" w:hAnsi="Times New Roman" w:cs="Times New Roman"/>
          <w:color w:val="000000" w:themeColor="text1"/>
          <w:lang w:eastAsia="zh-TW"/>
        </w:rPr>
        <w:t>16</w:t>
      </w:r>
      <w:r w:rsidRPr="006B5D80">
        <w:rPr>
          <w:rFonts w:ascii="Times New Roman" w:eastAsia="Source Han Sans TW Normal" w:hAnsi="Times New Roman" w:cs="Times New Roman"/>
          <w:color w:val="000000" w:themeColor="text1"/>
          <w:lang w:eastAsia="zh-TW"/>
        </w:rPr>
        <w:t>世紀</w:t>
      </w:r>
      <w:r w:rsidRPr="006B5D80">
        <w:rPr>
          <w:rFonts w:ascii="Times New Roman" w:eastAsia="Source Han Sans TW Normal" w:hAnsi="Times New Roman" w:cs="Times New Roman" w:hint="eastAsia"/>
          <w:color w:val="000000" w:themeColor="text1"/>
          <w:lang w:eastAsia="zh-TW"/>
        </w:rPr>
        <w:t>日本</w:t>
      </w:r>
      <w:r w:rsidRPr="006B5D80">
        <w:rPr>
          <w:rFonts w:ascii="Times New Roman" w:eastAsia="Source Han Sans TW Normal" w:hAnsi="Times New Roman" w:cs="Times New Roman"/>
          <w:color w:val="000000" w:themeColor="text1"/>
          <w:lang w:eastAsia="zh-TW"/>
        </w:rPr>
        <w:t>戰國</w:t>
      </w:r>
      <w:r w:rsidRPr="006B5D80">
        <w:rPr>
          <w:rFonts w:ascii="Times New Roman" w:eastAsia="Source Han Sans TW Normal" w:hAnsi="Times New Roman" w:cs="Times New Roman" w:hint="eastAsia"/>
          <w:color w:val="000000" w:themeColor="text1"/>
          <w:lang w:eastAsia="zh-TW"/>
        </w:rPr>
        <w:t>時代的</w:t>
      </w:r>
      <w:r w:rsidRPr="006B5D80">
        <w:rPr>
          <w:rFonts w:ascii="Times New Roman" w:eastAsia="Source Han Sans TW Normal" w:hAnsi="Times New Roman" w:cs="Times New Roman"/>
          <w:color w:val="000000" w:themeColor="text1"/>
          <w:lang w:eastAsia="zh-TW"/>
        </w:rPr>
        <w:t>武將</w:t>
      </w:r>
      <w:r w:rsidRPr="006B5D80">
        <w:rPr>
          <w:rFonts w:ascii="Times New Roman" w:eastAsia="Source Han Sans TW Normal" w:hAnsi="Times New Roman" w:cs="Times New Roman" w:hint="eastAsia"/>
          <w:color w:val="000000" w:themeColor="text1"/>
          <w:lang w:eastAsia="zh-TW"/>
        </w:rPr>
        <w:t>，他</w:t>
      </w:r>
      <w:r w:rsidRPr="006B5D80">
        <w:rPr>
          <w:rFonts w:ascii="Times New Roman" w:eastAsia="Source Han Sans TW Normal" w:hAnsi="Times New Roman" w:cs="Times New Roman"/>
          <w:color w:val="000000" w:themeColor="text1"/>
          <w:lang w:eastAsia="zh-TW"/>
        </w:rPr>
        <w:t>也將波切不動明王奉為</w:t>
      </w:r>
      <w:r w:rsidRPr="006B5D80">
        <w:rPr>
          <w:rFonts w:ascii="Times New Roman" w:eastAsia="Source Han Sans TW Normal" w:hAnsi="Times New Roman" w:cs="Times New Roman" w:hint="eastAsia"/>
          <w:color w:val="000000" w:themeColor="text1"/>
          <w:lang w:eastAsia="zh-TW"/>
        </w:rPr>
        <w:t>自己的</w:t>
      </w:r>
      <w:r w:rsidRPr="006B5D80">
        <w:rPr>
          <w:rFonts w:ascii="Times New Roman" w:eastAsia="Source Han Sans TW Normal" w:hAnsi="Times New Roman" w:cs="Times New Roman"/>
          <w:color w:val="000000" w:themeColor="text1"/>
          <w:lang w:eastAsia="zh-TW"/>
        </w:rPr>
        <w:t>守護神。</w:t>
      </w:r>
      <w:r w:rsidRPr="006B5D80">
        <w:rPr>
          <w:rFonts w:ascii="Times New Roman" w:eastAsia="Source Han Sans TW Normal" w:hAnsi="Times New Roman" w:cs="Times New Roman"/>
          <w:color w:val="000000" w:themeColor="text1"/>
          <w:lang w:eastAsia="zh-TW"/>
        </w:rPr>
        <w:t>1592</w:t>
      </w:r>
      <w:r w:rsidRPr="006B5D80">
        <w:rPr>
          <w:rFonts w:ascii="Times New Roman" w:eastAsia="Source Han Sans TW Normal" w:hAnsi="Times New Roman" w:cs="Times New Roman"/>
          <w:color w:val="000000" w:themeColor="text1"/>
          <w:lang w:eastAsia="zh-TW"/>
        </w:rPr>
        <w:t>年在他下令攻打朝鮮半島前，將一尊波切不動明王像供在了戰船上。相傳，如今供奉於大聖院中的這尊不動明王像就是豐臣秀吉自朝鮮半島返回後所捐贈。這尊立像左手握拳，寶劍舉至腰部。左右不對稱的背景上，紅色火焰</w:t>
      </w:r>
      <w:r w:rsidRPr="006B5D80">
        <w:rPr>
          <w:rFonts w:ascii="Times New Roman" w:eastAsia="Source Han Sans TW Normal" w:hAnsi="Times New Roman" w:cs="Times New Roman" w:hint="eastAsia"/>
          <w:color w:val="000000" w:themeColor="text1"/>
          <w:lang w:eastAsia="zh-TW"/>
        </w:rPr>
        <w:t>在明王四周</w:t>
      </w:r>
      <w:r w:rsidRPr="006B5D80">
        <w:rPr>
          <w:rFonts w:ascii="Times New Roman" w:eastAsia="Source Han Sans TW Normal" w:hAnsi="Times New Roman" w:cs="Times New Roman"/>
          <w:color w:val="000000" w:themeColor="text1"/>
          <w:lang w:eastAsia="zh-TW"/>
        </w:rPr>
        <w:t>蔓延。這些火焰象徵著淨化，可以掃除障</w:t>
      </w:r>
      <w:r w:rsidRPr="006B5D80">
        <w:rPr>
          <w:rFonts w:ascii="Source Han Sans TW Normal" w:eastAsia="Source Han Sans TW Normal" w:hAnsi="Source Han Sans TW Normal" w:cs="Times New Roman" w:hint="eastAsia"/>
          <w:color w:val="000000" w:themeColor="text1"/>
          <w:lang w:eastAsia="zh-TW"/>
        </w:rPr>
        <w:t>礙，</w:t>
      </w:r>
      <w:r w:rsidRPr="006B5D80">
        <w:rPr>
          <w:rFonts w:ascii="Times New Roman" w:eastAsia="Source Han Sans TW Normal" w:hAnsi="Times New Roman" w:cs="Times New Roman"/>
          <w:color w:val="000000" w:themeColor="text1"/>
          <w:lang w:eastAsia="zh-TW"/>
        </w:rPr>
        <w:t>助人悟得智慧。</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芫荽 0.94">
    <w:altName w:val="Microsoft JhengHei"/>
    <w:charset w:val="88"/>
    <w:family w:val="auto"/>
    <w:pitch w:val="variable"/>
    <w:sig w:usb0="E00002FF" w:usb1="6ACFFCFF" w:usb2="00000052"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5E"/>
    <w:rsid w:val="001A5971"/>
    <w:rsid w:val="00625A2B"/>
    <w:rsid w:val="0063445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182644-FF34-44FD-A671-466F05CB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4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44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44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44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44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44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44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44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44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44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44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44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44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44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44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44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44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44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4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4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4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45E"/>
    <w:pPr>
      <w:spacing w:before="160"/>
      <w:jc w:val="center"/>
    </w:pPr>
    <w:rPr>
      <w:i/>
      <w:iCs/>
      <w:color w:val="404040" w:themeColor="text1" w:themeTint="BF"/>
    </w:rPr>
  </w:style>
  <w:style w:type="character" w:customStyle="1" w:styleId="a8">
    <w:name w:val="引用文 (文字)"/>
    <w:basedOn w:val="a0"/>
    <w:link w:val="a7"/>
    <w:uiPriority w:val="29"/>
    <w:rsid w:val="0063445E"/>
    <w:rPr>
      <w:i/>
      <w:iCs/>
      <w:color w:val="404040" w:themeColor="text1" w:themeTint="BF"/>
    </w:rPr>
  </w:style>
  <w:style w:type="paragraph" w:styleId="a9">
    <w:name w:val="List Paragraph"/>
    <w:basedOn w:val="a"/>
    <w:uiPriority w:val="34"/>
    <w:qFormat/>
    <w:rsid w:val="0063445E"/>
    <w:pPr>
      <w:ind w:left="720"/>
      <w:contextualSpacing/>
    </w:pPr>
  </w:style>
  <w:style w:type="character" w:styleId="21">
    <w:name w:val="Intense Emphasis"/>
    <w:basedOn w:val="a0"/>
    <w:uiPriority w:val="21"/>
    <w:qFormat/>
    <w:rsid w:val="0063445E"/>
    <w:rPr>
      <w:i/>
      <w:iCs/>
      <w:color w:val="0F4761" w:themeColor="accent1" w:themeShade="BF"/>
    </w:rPr>
  </w:style>
  <w:style w:type="paragraph" w:styleId="22">
    <w:name w:val="Intense Quote"/>
    <w:basedOn w:val="a"/>
    <w:next w:val="a"/>
    <w:link w:val="23"/>
    <w:uiPriority w:val="30"/>
    <w:qFormat/>
    <w:rsid w:val="0063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445E"/>
    <w:rPr>
      <w:i/>
      <w:iCs/>
      <w:color w:val="0F4761" w:themeColor="accent1" w:themeShade="BF"/>
    </w:rPr>
  </w:style>
  <w:style w:type="character" w:styleId="24">
    <w:name w:val="Intense Reference"/>
    <w:basedOn w:val="a0"/>
    <w:uiPriority w:val="32"/>
    <w:qFormat/>
    <w:rsid w:val="00634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2025-08-29T14:34:00Z</dcterms:created>
  <dcterms:modified xsi:type="dcterms:W3CDTF">2025-08-29T14:34:00Z</dcterms:modified>
</cp:coreProperties>
</file>