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EFB" w:rsidRPr="006B5D80" w:rsidRDefault="006E2EFB" w:rsidP="006E2EFB">
      <w:pPr>
        <w:adjustRightInd w:val="0"/>
        <w:snapToGrid w:val="0"/>
        <w:spacing w:line="240" w:lineRule="atLeast"/>
        <w:rPr>
          <w:rFonts w:ascii="Times New Roman" w:eastAsia="Source Han Sans CN Normal" w:hAnsi="Times New Roman" w:cs="Times New Roman"/>
          <w:b/>
          <w:bCs/>
          <w:color w:val="000000" w:themeColor="text1"/>
          <w:lang w:eastAsia="zh-CN"/>
        </w:rPr>
      </w:pPr>
      <w:r>
        <w:rPr>
          <w:b/>
        </w:rPr>
        <w:t>大圣院：波切不动明王像</w:t>
      </w:r>
    </w:p>
    <w:p/>
    <w:p w:rsidR="006E2EFB" w:rsidRPr="006B5D80" w:rsidRDefault="006E2EFB" w:rsidP="006E2EFB">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6B5D80">
        <w:rPr>
          <w:rFonts w:ascii="Times New Roman" w:eastAsia="Source Han Sans CN Normal" w:hAnsi="Times New Roman" w:cs="Times New Roman"/>
          <w:color w:val="000000" w:themeColor="text1"/>
          <w:lang w:eastAsia="zh-CN"/>
        </w:rPr>
        <w:t>勅愿</w:t>
      </w:r>
      <w:r w:rsidRPr="006B5D80">
        <w:rPr>
          <w:rFonts w:ascii="Source Han Sans CN Normal" w:eastAsia="Source Han Sans CN Normal" w:hAnsi="Source Han Sans CN Normal" w:cs="Times New Roman"/>
          <w:color w:val="000000" w:themeColor="text1"/>
          <w:lang w:eastAsia="zh-CN"/>
        </w:rPr>
        <w:t>堂（勅，音同“赤”）内</w:t>
      </w:r>
      <w:r w:rsidRPr="006B5D80">
        <w:rPr>
          <w:rFonts w:ascii="Times New Roman" w:eastAsia="Source Han Sans CN Normal" w:hAnsi="Times New Roman" w:cs="Times New Roman"/>
          <w:color w:val="000000" w:themeColor="text1"/>
          <w:lang w:eastAsia="zh-CN"/>
        </w:rPr>
        <w:t>供奉着大圣院的本尊</w:t>
      </w:r>
      <w:r w:rsidRPr="006B5D80">
        <w:rPr>
          <w:rFonts w:ascii="Times New Roman" w:eastAsia="Source Han Sans CN Normal" w:hAnsi="Times New Roman" w:cs="Times New Roman" w:hint="eastAsia"/>
          <w:color w:val="000000" w:themeColor="text1"/>
          <w:lang w:eastAsia="zh-CN"/>
        </w:rPr>
        <w:t>——</w:t>
      </w:r>
      <w:r w:rsidRPr="006B5D80">
        <w:rPr>
          <w:rFonts w:ascii="Times New Roman" w:eastAsia="Source Han Sans CN Normal" w:hAnsi="Times New Roman" w:cs="Times New Roman"/>
          <w:color w:val="000000" w:themeColor="text1"/>
          <w:lang w:eastAsia="zh-CN"/>
        </w:rPr>
        <w:t>不动明王像</w:t>
      </w:r>
      <w:r w:rsidRPr="006B5D80">
        <w:rPr>
          <w:rFonts w:ascii="Times New Roman" w:eastAsia="Source Han Sans CN Normal" w:hAnsi="Times New Roman" w:cs="Times New Roman" w:hint="eastAsia"/>
          <w:color w:val="000000" w:themeColor="text1"/>
          <w:lang w:eastAsia="zh-CN"/>
        </w:rPr>
        <w:t>，它是佛教中</w:t>
      </w:r>
      <w:r w:rsidRPr="006B5D80">
        <w:rPr>
          <w:rFonts w:ascii="Times New Roman" w:eastAsia="Source Han Sans CN Normal" w:hAnsi="Times New Roman" w:cs="Times New Roman"/>
          <w:color w:val="000000" w:themeColor="text1"/>
          <w:lang w:eastAsia="zh-CN"/>
        </w:rPr>
        <w:t>五大明王之一</w:t>
      </w:r>
      <w:r w:rsidRPr="006B5D80">
        <w:rPr>
          <w:rFonts w:ascii="Times New Roman" w:eastAsia="Source Han Sans CN Normal" w:hAnsi="Times New Roman" w:cs="Times New Roman" w:hint="eastAsia"/>
          <w:color w:val="000000" w:themeColor="text1"/>
          <w:lang w:eastAsia="zh-CN"/>
        </w:rPr>
        <w:t>，也</w:t>
      </w:r>
      <w:r w:rsidRPr="006B5D80">
        <w:rPr>
          <w:rFonts w:ascii="Times New Roman" w:eastAsia="Source Han Sans CN Normal" w:hAnsi="Times New Roman" w:cs="Times New Roman"/>
          <w:color w:val="000000" w:themeColor="text1"/>
          <w:lang w:eastAsia="zh-CN"/>
        </w:rPr>
        <w:t>是</w:t>
      </w:r>
      <w:r w:rsidRPr="006B5D80">
        <w:rPr>
          <w:rFonts w:ascii="Times New Roman" w:eastAsia="Source Han Sans CN Normal" w:hAnsi="Times New Roman" w:cs="Times New Roman" w:hint="eastAsia"/>
          <w:color w:val="000000" w:themeColor="text1"/>
          <w:lang w:eastAsia="zh-CN"/>
        </w:rPr>
        <w:t>日本佛教密宗</w:t>
      </w:r>
      <w:r w:rsidRPr="006B5D80">
        <w:rPr>
          <w:rFonts w:ascii="Times New Roman" w:eastAsia="Source Han Sans CN Normal" w:hAnsi="Times New Roman" w:cs="Times New Roman"/>
          <w:color w:val="000000" w:themeColor="text1"/>
          <w:lang w:eastAsia="zh-CN"/>
        </w:rPr>
        <w:t>真言宗最重要的</w:t>
      </w:r>
      <w:r w:rsidRPr="006B5D80">
        <w:rPr>
          <w:rFonts w:ascii="Times New Roman" w:eastAsia="Source Han Sans CN Normal" w:hAnsi="Times New Roman" w:cs="Times New Roman" w:hint="eastAsia"/>
          <w:color w:val="000000" w:themeColor="text1"/>
          <w:lang w:eastAsia="zh-CN"/>
        </w:rPr>
        <w:t>菩萨</w:t>
      </w:r>
      <w:r w:rsidRPr="006B5D80">
        <w:rPr>
          <w:rFonts w:ascii="Times New Roman" w:eastAsia="Source Han Sans CN Normal" w:hAnsi="Times New Roman" w:cs="Times New Roman"/>
          <w:color w:val="000000" w:themeColor="text1"/>
          <w:lang w:eastAsia="zh-CN"/>
        </w:rPr>
        <w:t>之一，通常呈凶恶的忿怒相，右手持剑，左手持羂索</w:t>
      </w:r>
      <w:r w:rsidRPr="006B5D80">
        <w:rPr>
          <w:rFonts w:ascii="Times New Roman" w:eastAsia="Source Han Sans CN Normal" w:hAnsi="Times New Roman" w:cs="Times New Roman" w:hint="eastAsia"/>
          <w:color w:val="000000" w:themeColor="text1"/>
          <w:lang w:eastAsia="zh-CN"/>
        </w:rPr>
        <w:t>（羂，音同“倦”）</w:t>
      </w:r>
      <w:r w:rsidRPr="006B5D80">
        <w:rPr>
          <w:rFonts w:ascii="Times New Roman" w:eastAsia="Source Han Sans CN Normal" w:hAnsi="Times New Roman" w:cs="Times New Roman"/>
          <w:color w:val="000000" w:themeColor="text1"/>
          <w:lang w:eastAsia="zh-CN"/>
        </w:rPr>
        <w:t>，随时准备向恶魔和其它佛教之敌倾泻怒火。人们相信，不动明王会以父母般炽烈的爱引导</w:t>
      </w:r>
      <w:r w:rsidRPr="006B5D80">
        <w:rPr>
          <w:rFonts w:ascii="Times New Roman" w:eastAsia="Source Han Sans CN Normal" w:hAnsi="Times New Roman" w:cs="Times New Roman" w:hint="eastAsia"/>
          <w:color w:val="000000" w:themeColor="text1"/>
          <w:lang w:eastAsia="zh-CN"/>
        </w:rPr>
        <w:t>、守护信众</w:t>
      </w:r>
      <w:r w:rsidRPr="006B5D80">
        <w:rPr>
          <w:rFonts w:ascii="Times New Roman" w:eastAsia="Source Han Sans CN Normal" w:hAnsi="Times New Roman" w:cs="Times New Roman"/>
          <w:color w:val="000000" w:themeColor="text1"/>
          <w:lang w:eastAsia="zh-CN"/>
        </w:rPr>
        <w:t>。</w:t>
      </w:r>
    </w:p>
    <w:p w:rsidR="006E2EFB" w:rsidRPr="006B5D80" w:rsidRDefault="006E2EFB" w:rsidP="006E2EFB">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6B5D80">
        <w:rPr>
          <w:rFonts w:ascii="Times New Roman" w:eastAsia="Source Han Sans CN Normal" w:hAnsi="Times New Roman" w:cs="Times New Roman"/>
          <w:color w:val="000000" w:themeColor="text1"/>
          <w:lang w:eastAsia="zh-CN"/>
        </w:rPr>
        <w:t>这尊木雕像为波切不动明王相。波切不动明王被尊为航海者的保护神，其起源与一则公元</w:t>
      </w:r>
      <w:r w:rsidRPr="006B5D80">
        <w:rPr>
          <w:rFonts w:ascii="Times New Roman" w:eastAsia="Source Han Sans CN Normal" w:hAnsi="Times New Roman" w:cs="Times New Roman"/>
          <w:color w:val="000000" w:themeColor="text1"/>
          <w:lang w:eastAsia="zh-CN"/>
        </w:rPr>
        <w:t>9</w:t>
      </w:r>
      <w:r w:rsidRPr="006B5D80">
        <w:rPr>
          <w:rFonts w:ascii="Times New Roman" w:eastAsia="Source Han Sans CN Normal" w:hAnsi="Times New Roman" w:cs="Times New Roman"/>
          <w:color w:val="000000" w:themeColor="text1"/>
          <w:lang w:eastAsia="zh-CN"/>
        </w:rPr>
        <w:t>世纪的传说有关。真言宗的创立者</w:t>
      </w:r>
      <w:r w:rsidRPr="006B5D80">
        <w:rPr>
          <w:rFonts w:ascii="Times New Roman" w:eastAsia="Source Han Sans CN Normal" w:hAnsi="Times New Roman" w:cs="Times New Roman" w:hint="eastAsia"/>
          <w:color w:val="000000" w:themeColor="text1"/>
          <w:lang w:eastAsia="zh-CN"/>
        </w:rPr>
        <w:t>、</w:t>
      </w:r>
      <w:r w:rsidRPr="006B5D80">
        <w:rPr>
          <w:rFonts w:ascii="Times New Roman" w:eastAsia="Source Han Sans CN Normal" w:hAnsi="Times New Roman" w:cs="Times New Roman"/>
          <w:color w:val="000000" w:themeColor="text1"/>
          <w:lang w:eastAsia="zh-CN"/>
        </w:rPr>
        <w:t>大圣院</w:t>
      </w:r>
      <w:r w:rsidRPr="006B5D80">
        <w:rPr>
          <w:rFonts w:ascii="Times New Roman" w:eastAsia="Source Han Sans CN Normal" w:hAnsi="Times New Roman" w:cs="Times New Roman" w:hint="eastAsia"/>
          <w:color w:val="000000" w:themeColor="text1"/>
          <w:lang w:eastAsia="zh-CN"/>
        </w:rPr>
        <w:t>的</w:t>
      </w:r>
      <w:r w:rsidRPr="006B5D80">
        <w:rPr>
          <w:rFonts w:ascii="Times New Roman" w:eastAsia="Source Han Sans CN Normal" w:hAnsi="Times New Roman" w:cs="Times New Roman"/>
          <w:color w:val="000000" w:themeColor="text1"/>
          <w:lang w:eastAsia="zh-CN"/>
        </w:rPr>
        <w:t>开山祖师空海</w:t>
      </w:r>
      <w:r w:rsidRPr="006B5D80">
        <w:rPr>
          <w:rFonts w:ascii="Times New Roman" w:eastAsia="Source Han Sans CN Normal" w:hAnsi="Times New Roman" w:cs="Times New Roman" w:hint="eastAsia"/>
          <w:color w:val="000000" w:themeColor="text1"/>
          <w:lang w:eastAsia="zh-CN"/>
        </w:rPr>
        <w:t>（</w:t>
      </w:r>
      <w:r w:rsidRPr="006B5D80">
        <w:rPr>
          <w:rFonts w:ascii="Times New Roman" w:eastAsia="Source Han Sans CN Normal" w:hAnsi="Times New Roman" w:cs="Times New Roman"/>
          <w:color w:val="000000" w:themeColor="text1"/>
          <w:lang w:eastAsia="zh-CN"/>
        </w:rPr>
        <w:t>774-835</w:t>
      </w:r>
      <w:r w:rsidRPr="006B5D80">
        <w:rPr>
          <w:rFonts w:ascii="Times New Roman" w:eastAsia="Source Han Sans CN Normal" w:hAnsi="Times New Roman" w:cs="Times New Roman" w:hint="eastAsia"/>
          <w:color w:val="000000" w:themeColor="text1"/>
          <w:lang w:eastAsia="zh-CN"/>
        </w:rPr>
        <w:t>；谥号弘法大师）</w:t>
      </w:r>
      <w:r w:rsidRPr="006B5D80">
        <w:rPr>
          <w:rFonts w:ascii="Times New Roman" w:eastAsia="Source Han Sans CN Normal" w:hAnsi="Times New Roman" w:cs="Times New Roman"/>
          <w:color w:val="000000" w:themeColor="text1"/>
          <w:lang w:eastAsia="zh-CN"/>
        </w:rPr>
        <w:t>自中国</w:t>
      </w:r>
      <w:r w:rsidRPr="006B5D80">
        <w:rPr>
          <w:rFonts w:ascii="Times New Roman" w:eastAsia="Source Han Sans CN Normal" w:hAnsi="Times New Roman" w:cs="Times New Roman" w:hint="eastAsia"/>
          <w:color w:val="000000" w:themeColor="text1"/>
          <w:lang w:eastAsia="zh-CN"/>
        </w:rPr>
        <w:t>唐朝</w:t>
      </w:r>
      <w:r w:rsidRPr="006B5D80">
        <w:rPr>
          <w:rFonts w:ascii="Times New Roman" w:eastAsia="Source Han Sans CN Normal" w:hAnsi="Times New Roman" w:cs="Times New Roman"/>
          <w:color w:val="000000" w:themeColor="text1"/>
          <w:lang w:eastAsia="zh-CN"/>
        </w:rPr>
        <w:t>学成返回日本，却在海上遭遇了风暴。面对周遭滔天的怒浪，空海取一块神木雕刻成不动明王的模样。这位姿容凶恶的</w:t>
      </w:r>
      <w:r w:rsidRPr="006B5D80">
        <w:rPr>
          <w:rFonts w:ascii="Times New Roman" w:eastAsia="Source Han Sans CN Normal" w:hAnsi="Times New Roman" w:cs="Times New Roman" w:hint="eastAsia"/>
          <w:color w:val="000000" w:themeColor="text1"/>
          <w:lang w:eastAsia="zh-CN"/>
        </w:rPr>
        <w:t>菩萨</w:t>
      </w:r>
      <w:r w:rsidRPr="006B5D80">
        <w:rPr>
          <w:rFonts w:ascii="Times New Roman" w:eastAsia="Source Han Sans CN Normal" w:hAnsi="Times New Roman" w:cs="Times New Roman"/>
          <w:color w:val="000000" w:themeColor="text1"/>
          <w:lang w:eastAsia="zh-CN"/>
        </w:rPr>
        <w:t>平息了</w:t>
      </w:r>
      <w:r w:rsidRPr="006B5D80">
        <w:rPr>
          <w:rFonts w:ascii="Times New Roman" w:eastAsia="Source Han Sans CN Normal" w:hAnsi="Times New Roman" w:cs="Times New Roman" w:hint="eastAsia"/>
          <w:color w:val="000000" w:themeColor="text1"/>
          <w:lang w:eastAsia="zh-CN"/>
        </w:rPr>
        <w:t>风浪</w:t>
      </w:r>
      <w:r w:rsidRPr="006B5D80">
        <w:rPr>
          <w:rFonts w:ascii="Times New Roman" w:eastAsia="Source Han Sans CN Normal" w:hAnsi="Times New Roman" w:cs="Times New Roman"/>
          <w:color w:val="000000" w:themeColor="text1"/>
          <w:lang w:eastAsia="zh-CN"/>
        </w:rPr>
        <w:t>，才让空海得以平安返回家乡。</w:t>
      </w:r>
    </w:p>
    <w:p w:rsidR="006E2EFB" w:rsidRPr="006B5D80" w:rsidRDefault="006E2EFB" w:rsidP="006E2EFB">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6B5D80">
        <w:rPr>
          <w:rFonts w:ascii="Times New Roman" w:eastAsia="Source Han Sans CN Normal" w:hAnsi="Times New Roman" w:cs="Times New Roman"/>
          <w:color w:val="000000" w:themeColor="text1"/>
          <w:lang w:eastAsia="zh-CN"/>
        </w:rPr>
        <w:t>16</w:t>
      </w:r>
      <w:r w:rsidRPr="006B5D80">
        <w:rPr>
          <w:rFonts w:ascii="Times New Roman" w:eastAsia="Source Han Sans CN Normal" w:hAnsi="Times New Roman" w:cs="Times New Roman"/>
          <w:color w:val="000000" w:themeColor="text1"/>
          <w:lang w:eastAsia="zh-CN"/>
        </w:rPr>
        <w:t>世纪时，</w:t>
      </w:r>
      <w:r w:rsidRPr="006B5D80">
        <w:rPr>
          <w:rFonts w:ascii="Times New Roman" w:eastAsia="Source Han Sans CN Normal" w:hAnsi="Times New Roman" w:cs="Times New Roman" w:hint="eastAsia"/>
          <w:color w:val="000000" w:themeColor="text1"/>
          <w:lang w:eastAsia="zh-CN"/>
        </w:rPr>
        <w:t>战国</w:t>
      </w:r>
      <w:r w:rsidRPr="006B5D80">
        <w:rPr>
          <w:rFonts w:ascii="Times New Roman" w:eastAsia="Source Han Sans CN Normal" w:hAnsi="Times New Roman" w:cs="Times New Roman"/>
          <w:color w:val="000000" w:themeColor="text1"/>
          <w:lang w:eastAsia="zh-CN"/>
        </w:rPr>
        <w:t>武将丰臣秀吉</w:t>
      </w:r>
      <w:r w:rsidRPr="006B5D80">
        <w:rPr>
          <w:rFonts w:ascii="Times New Roman" w:eastAsia="Source Han Sans CN Normal" w:hAnsi="Times New Roman" w:cs="Times New Roman"/>
          <w:color w:val="000000" w:themeColor="text1"/>
          <w:lang w:eastAsia="zh-CN"/>
        </w:rPr>
        <w:t>(1537-1598)</w:t>
      </w:r>
      <w:r w:rsidRPr="006B5D80">
        <w:rPr>
          <w:rFonts w:ascii="Times New Roman" w:eastAsia="Source Han Sans CN Normal" w:hAnsi="Times New Roman" w:cs="Times New Roman"/>
          <w:color w:val="000000" w:themeColor="text1"/>
          <w:lang w:eastAsia="zh-CN"/>
        </w:rPr>
        <w:t>将波切不动明王奉为</w:t>
      </w:r>
      <w:r w:rsidRPr="006B5D80">
        <w:rPr>
          <w:rFonts w:ascii="Times New Roman" w:eastAsia="Source Han Sans CN Normal" w:hAnsi="Times New Roman" w:cs="Times New Roman" w:hint="eastAsia"/>
          <w:color w:val="000000" w:themeColor="text1"/>
          <w:lang w:eastAsia="zh-CN"/>
        </w:rPr>
        <w:t>自己</w:t>
      </w:r>
      <w:r w:rsidRPr="006B5D80">
        <w:rPr>
          <w:rFonts w:ascii="Times New Roman" w:eastAsia="Source Han Sans CN Normal" w:hAnsi="Times New Roman" w:cs="Times New Roman"/>
          <w:color w:val="000000" w:themeColor="text1"/>
          <w:lang w:eastAsia="zh-CN"/>
        </w:rPr>
        <w:t>的守护神</w:t>
      </w:r>
      <w:r w:rsidRPr="006B5D80">
        <w:rPr>
          <w:rFonts w:ascii="Times New Roman" w:eastAsia="Source Han Sans CN Normal" w:hAnsi="Times New Roman" w:cs="Times New Roman" w:hint="eastAsia"/>
          <w:color w:val="000000" w:themeColor="text1"/>
          <w:lang w:eastAsia="zh-CN"/>
        </w:rPr>
        <w:t>。</w:t>
      </w:r>
      <w:r w:rsidRPr="006B5D80">
        <w:rPr>
          <w:rFonts w:ascii="Times New Roman" w:eastAsia="Source Han Sans CN Normal" w:hAnsi="Times New Roman" w:cs="Times New Roman"/>
          <w:color w:val="000000" w:themeColor="text1"/>
          <w:lang w:eastAsia="zh-CN"/>
        </w:rPr>
        <w:t>1592</w:t>
      </w:r>
      <w:r w:rsidRPr="006B5D80">
        <w:rPr>
          <w:rFonts w:ascii="Times New Roman" w:eastAsia="Source Han Sans CN Normal" w:hAnsi="Times New Roman" w:cs="Times New Roman"/>
          <w:color w:val="000000" w:themeColor="text1"/>
          <w:lang w:eastAsia="zh-CN"/>
        </w:rPr>
        <w:t>年</w:t>
      </w:r>
      <w:r w:rsidRPr="006B5D80">
        <w:rPr>
          <w:rFonts w:ascii="Times New Roman" w:eastAsia="Source Han Sans CN Normal" w:hAnsi="Times New Roman" w:cs="Times New Roman" w:hint="eastAsia"/>
          <w:color w:val="000000" w:themeColor="text1"/>
          <w:lang w:eastAsia="zh-CN"/>
        </w:rPr>
        <w:t>，在下令</w:t>
      </w:r>
      <w:r w:rsidRPr="006B5D80">
        <w:rPr>
          <w:rFonts w:ascii="Times New Roman" w:eastAsia="Source Han Sans CN Normal" w:hAnsi="Times New Roman" w:cs="Times New Roman"/>
          <w:color w:val="000000" w:themeColor="text1"/>
          <w:lang w:eastAsia="zh-CN"/>
        </w:rPr>
        <w:t>攻打朝鲜半岛</w:t>
      </w:r>
      <w:r w:rsidRPr="006B5D80">
        <w:rPr>
          <w:rFonts w:ascii="Times New Roman" w:eastAsia="Source Han Sans CN Normal" w:hAnsi="Times New Roman" w:cs="Times New Roman" w:hint="eastAsia"/>
          <w:color w:val="000000" w:themeColor="text1"/>
          <w:lang w:eastAsia="zh-CN"/>
        </w:rPr>
        <w:t>前</w:t>
      </w:r>
      <w:r w:rsidRPr="006B5D80">
        <w:rPr>
          <w:rFonts w:ascii="Times New Roman" w:eastAsia="Source Han Sans CN Normal" w:hAnsi="Times New Roman" w:cs="Times New Roman"/>
          <w:color w:val="000000" w:themeColor="text1"/>
          <w:lang w:eastAsia="zh-CN"/>
        </w:rPr>
        <w:t>，</w:t>
      </w:r>
      <w:r w:rsidRPr="006B5D80">
        <w:rPr>
          <w:rFonts w:ascii="Times New Roman" w:eastAsia="Source Han Sans CN Normal" w:hAnsi="Times New Roman" w:cs="Times New Roman" w:hint="eastAsia"/>
          <w:color w:val="000000" w:themeColor="text1"/>
          <w:lang w:eastAsia="zh-CN"/>
        </w:rPr>
        <w:t>他</w:t>
      </w:r>
      <w:r w:rsidRPr="006B5D80">
        <w:rPr>
          <w:rFonts w:ascii="Times New Roman" w:eastAsia="Source Han Sans CN Normal" w:hAnsi="Times New Roman" w:cs="Times New Roman"/>
          <w:color w:val="000000" w:themeColor="text1"/>
          <w:lang w:eastAsia="zh-CN"/>
        </w:rPr>
        <w:t>将一尊波切不动明王像供在了</w:t>
      </w:r>
      <w:r w:rsidRPr="006B5D80">
        <w:rPr>
          <w:rFonts w:ascii="Times New Roman" w:eastAsia="Source Han Sans CN Normal" w:hAnsi="Times New Roman" w:cs="Times New Roman" w:hint="eastAsia"/>
          <w:color w:val="000000" w:themeColor="text1"/>
          <w:lang w:eastAsia="zh-CN"/>
        </w:rPr>
        <w:t>战</w:t>
      </w:r>
      <w:r w:rsidRPr="006B5D80">
        <w:rPr>
          <w:rFonts w:ascii="Times New Roman" w:eastAsia="Source Han Sans CN Normal" w:hAnsi="Times New Roman" w:cs="Times New Roman"/>
          <w:color w:val="000000" w:themeColor="text1"/>
          <w:lang w:eastAsia="zh-CN"/>
        </w:rPr>
        <w:t>船上。相传，如今供奉于大圣院中的这尊不动明王像就是丰臣秀吉自朝鲜半岛返回后捐赠的。这尊立像左手握拳，宝剑举至腰部。</w:t>
      </w:r>
      <w:r w:rsidRPr="006B5D80">
        <w:rPr>
          <w:rFonts w:ascii="Times New Roman" w:eastAsia="Source Han Sans CN Normal" w:hAnsi="Times New Roman" w:cs="Times New Roman" w:hint="eastAsia"/>
          <w:color w:val="000000" w:themeColor="text1"/>
          <w:lang w:eastAsia="zh-CN"/>
        </w:rPr>
        <w:t>左右</w:t>
      </w:r>
      <w:r w:rsidRPr="006B5D80">
        <w:rPr>
          <w:rFonts w:ascii="Times New Roman" w:eastAsia="Source Han Sans CN Normal" w:hAnsi="Times New Roman" w:cs="Times New Roman"/>
          <w:color w:val="000000" w:themeColor="text1"/>
          <w:lang w:eastAsia="zh-CN"/>
        </w:rPr>
        <w:t>不对称</w:t>
      </w:r>
      <w:r w:rsidRPr="006B5D80">
        <w:rPr>
          <w:rFonts w:ascii="Times New Roman" w:eastAsia="Source Han Sans CN Normal" w:hAnsi="Times New Roman" w:cs="Times New Roman" w:hint="eastAsia"/>
          <w:color w:val="000000" w:themeColor="text1"/>
          <w:lang w:eastAsia="zh-CN"/>
        </w:rPr>
        <w:t>的背景上，</w:t>
      </w:r>
      <w:r w:rsidRPr="006B5D80">
        <w:rPr>
          <w:rFonts w:ascii="Times New Roman" w:eastAsia="Source Han Sans CN Normal" w:hAnsi="Times New Roman" w:cs="Times New Roman"/>
          <w:color w:val="000000" w:themeColor="text1"/>
          <w:lang w:eastAsia="zh-CN"/>
        </w:rPr>
        <w:t>红色火焰</w:t>
      </w:r>
      <w:r w:rsidRPr="006B5D80">
        <w:rPr>
          <w:rFonts w:ascii="Times New Roman" w:eastAsia="Source Han Sans CN Normal" w:hAnsi="Times New Roman" w:cs="Times New Roman" w:hint="eastAsia"/>
          <w:color w:val="000000" w:themeColor="text1"/>
          <w:lang w:eastAsia="zh-CN"/>
        </w:rPr>
        <w:t>在明王四周蔓延</w:t>
      </w:r>
      <w:r w:rsidRPr="006B5D80">
        <w:rPr>
          <w:rFonts w:ascii="Times New Roman" w:eastAsia="Source Han Sans CN Normal" w:hAnsi="Times New Roman" w:cs="Times New Roman"/>
          <w:color w:val="000000" w:themeColor="text1"/>
          <w:lang w:eastAsia="zh-CN"/>
        </w:rPr>
        <w:t>。这些火焰象征着净化，可以扫除障碍</w:t>
      </w:r>
      <w:r w:rsidRPr="006B5D80">
        <w:rPr>
          <w:rFonts w:ascii="Times New Roman" w:eastAsia="Source Han Sans CN Normal" w:hAnsi="Times New Roman" w:cs="Times New Roman" w:hint="eastAsia"/>
          <w:color w:val="000000" w:themeColor="text1"/>
          <w:lang w:eastAsia="zh-CN"/>
        </w:rPr>
        <w:t>，</w:t>
      </w:r>
      <w:r w:rsidRPr="006B5D80">
        <w:rPr>
          <w:rFonts w:ascii="Times New Roman" w:eastAsia="Source Han Sans CN Normal" w:hAnsi="Times New Roman" w:cs="Times New Roman"/>
          <w:color w:val="000000" w:themeColor="text1"/>
          <w:lang w:eastAsia="zh-CN"/>
        </w:rPr>
        <w:t>助人悟得智慧。</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FB"/>
    <w:rsid w:val="001A5971"/>
    <w:rsid w:val="00625A2B"/>
    <w:rsid w:val="006E2EF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070869-631B-4C11-BDE1-9DBFD1EB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E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E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E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2E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E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E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E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E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E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E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E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E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E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E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E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E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E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E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2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2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EFB"/>
    <w:pPr>
      <w:spacing w:before="160"/>
      <w:jc w:val="center"/>
    </w:pPr>
    <w:rPr>
      <w:i/>
      <w:iCs/>
      <w:color w:val="404040" w:themeColor="text1" w:themeTint="BF"/>
    </w:rPr>
  </w:style>
  <w:style w:type="character" w:customStyle="1" w:styleId="a8">
    <w:name w:val="引用文 (文字)"/>
    <w:basedOn w:val="a0"/>
    <w:link w:val="a7"/>
    <w:uiPriority w:val="29"/>
    <w:rsid w:val="006E2EFB"/>
    <w:rPr>
      <w:i/>
      <w:iCs/>
      <w:color w:val="404040" w:themeColor="text1" w:themeTint="BF"/>
    </w:rPr>
  </w:style>
  <w:style w:type="paragraph" w:styleId="a9">
    <w:name w:val="List Paragraph"/>
    <w:basedOn w:val="a"/>
    <w:uiPriority w:val="34"/>
    <w:qFormat/>
    <w:rsid w:val="006E2EFB"/>
    <w:pPr>
      <w:ind w:left="720"/>
      <w:contextualSpacing/>
    </w:pPr>
  </w:style>
  <w:style w:type="character" w:styleId="21">
    <w:name w:val="Intense Emphasis"/>
    <w:basedOn w:val="a0"/>
    <w:uiPriority w:val="21"/>
    <w:qFormat/>
    <w:rsid w:val="006E2EFB"/>
    <w:rPr>
      <w:i/>
      <w:iCs/>
      <w:color w:val="0F4761" w:themeColor="accent1" w:themeShade="BF"/>
    </w:rPr>
  </w:style>
  <w:style w:type="paragraph" w:styleId="22">
    <w:name w:val="Intense Quote"/>
    <w:basedOn w:val="a"/>
    <w:next w:val="a"/>
    <w:link w:val="23"/>
    <w:uiPriority w:val="30"/>
    <w:qFormat/>
    <w:rsid w:val="006E2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EFB"/>
    <w:rPr>
      <w:i/>
      <w:iCs/>
      <w:color w:val="0F4761" w:themeColor="accent1" w:themeShade="BF"/>
    </w:rPr>
  </w:style>
  <w:style w:type="character" w:styleId="24">
    <w:name w:val="Intense Reference"/>
    <w:basedOn w:val="a0"/>
    <w:uiPriority w:val="32"/>
    <w:qFormat/>
    <w:rsid w:val="006E2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2025-08-29T14:34:00Z</dcterms:created>
  <dcterms:modified xsi:type="dcterms:W3CDTF">2025-08-29T14:34:00Z</dcterms:modified>
</cp:coreProperties>
</file>