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AB0" w:rsidRPr="00131786" w:rsidRDefault="00B22AB0" w:rsidP="00B22AB0">
      <w:pPr>
        <w:wordWrap w:val="0"/>
        <w:snapToGrid w:val="0"/>
        <w:rPr>
          <w:rFonts w:ascii="Meiryo UI" w:eastAsia="Meiryo UI" w:hAnsi="Meiryo UI"/>
          <w:b/>
          <w:sz w:val="21"/>
          <w:szCs w:val="21"/>
        </w:rPr>
      </w:pPr>
      <w:r>
        <w:rPr>
          <w:b/>
        </w:rPr>
        <w:t>No.6 - 세쓰분에</w:t>
      </w:r>
    </w:p>
    <w:p w:rsidR="00B22AB0" w:rsidRPr="00131786" w:rsidRDefault="00B22AB0" w:rsidP="00B22AB0">
      <w:pPr>
        <w:wordWrap w:val="0"/>
        <w:adjustRightInd w:val="0"/>
        <w:snapToGrid w:val="0"/>
        <w:spacing w:line="240" w:lineRule="auto"/>
        <w:contextualSpacing/>
        <w:rPr>
          <w:rFonts w:ascii="Meiryo UI" w:eastAsia="Meiryo UI" w:hAnsi="Meiryo UI" w:cs="Times New Roman"/>
          <w:sz w:val="21"/>
          <w:szCs w:val="21"/>
        </w:rPr>
      </w:pPr>
      <w:r/>
    </w:p>
    <w:p w:rsidR="00B22AB0" w:rsidRPr="00131786" w:rsidRDefault="00B22AB0" w:rsidP="00B22AB0">
      <w:pPr>
        <w:wordWrap w:val="0"/>
        <w:adjustRightInd w:val="0"/>
        <w:snapToGrid w:val="0"/>
        <w:spacing w:line="240" w:lineRule="auto"/>
        <w:ind w:firstLineChars="100" w:firstLine="210"/>
        <w:contextualSpacing/>
        <w:rPr>
          <w:rFonts w:ascii="Meiryo UI" w:eastAsia="Meiryo UI" w:hAnsi="Meiryo UI" w:cs="Times New Roman"/>
          <w:sz w:val="21"/>
          <w:szCs w:val="21"/>
        </w:rPr>
      </w:pPr>
      <w:r w:rsidRPr="00131786">
        <w:rPr>
          <w:rFonts w:ascii="Batang" w:eastAsia="Batang" w:hAnsi="Batang" w:cs="Batang"/>
          <w:sz w:val="21"/>
          <w:lang w:val="ko-KR" w:bidi="ko-KR"/>
        </w:rPr>
        <w:t>콩을 던지는 축제로도 알려진 세쓰분(節分)은 봄이 시작되는 입춘인 2월 3일에 열리는 행사입니다. 일본의 절이나 가정에서는 나쁜 기운을 물리치고 경사를 빌기 위해 ‘오니와 소토, 후쿠와 우치(요괴는 나가고, 복은 들어와라)’라고 외치며 콩을 던집니다.</w:t>
      </w:r>
    </w:p>
    <w:p w:rsidR="00B22AB0" w:rsidRPr="00131786" w:rsidRDefault="00B22AB0" w:rsidP="00B22AB0">
      <w:pPr>
        <w:wordWrap w:val="0"/>
        <w:adjustRightInd w:val="0"/>
        <w:snapToGrid w:val="0"/>
        <w:spacing w:line="240" w:lineRule="auto"/>
        <w:contextualSpacing/>
        <w:rPr>
          <w:rFonts w:ascii="Meiryo UI" w:eastAsia="Meiryo UI" w:hAnsi="Meiryo UI" w:cs="Times New Roman"/>
          <w:sz w:val="21"/>
          <w:szCs w:val="21"/>
        </w:rPr>
      </w:pPr>
    </w:p>
    <w:p w:rsidR="00B22AB0" w:rsidRPr="00131786" w:rsidRDefault="00B22AB0" w:rsidP="00B22AB0">
      <w:pPr>
        <w:wordWrap w:val="0"/>
        <w:adjustRightInd w:val="0"/>
        <w:snapToGrid w:val="0"/>
        <w:spacing w:line="240" w:lineRule="auto"/>
        <w:ind w:firstLineChars="100" w:firstLine="210"/>
        <w:contextualSpacing/>
        <w:rPr>
          <w:rFonts w:ascii="Meiryo UI" w:eastAsia="Meiryo UI" w:hAnsi="Meiryo UI" w:cs="Times New Roman"/>
          <w:sz w:val="21"/>
          <w:szCs w:val="21"/>
        </w:rPr>
      </w:pPr>
      <w:r w:rsidRPr="00131786">
        <w:rPr>
          <w:rFonts w:ascii="Batang" w:eastAsia="Batang" w:hAnsi="Batang" w:cs="Batang"/>
          <w:sz w:val="21"/>
          <w:lang w:val="ko-KR" w:bidi="ko-KR"/>
        </w:rPr>
        <w:t xml:space="preserve">그러나 긴푸센지 절의 세쓰분에에서는 일본 전국에서 쫓겨난 모든 요괴들을 받아들여서 잘못된 마음을 바르게 고치도록 한다는 의미로 ‘후쿠와 우치, 오니모 우치(복은 들어오고, 요괴도 들어와라)’라고 외칩니다. 이처럼 특이한 세쓰분의 전통은 슈겐도의 시조인 엔노 교자(634~701)가 젠키(前鬼)와 고키(後鬼)라는 두 요괴를 붙잡아 개심시켰다는 전승에 따른 것입니다. </w:t>
      </w:r>
    </w:p>
    <w:p w:rsidR="00B22AB0" w:rsidRPr="00131786" w:rsidRDefault="00B22AB0" w:rsidP="00B22AB0">
      <w:pPr>
        <w:wordWrap w:val="0"/>
        <w:adjustRightInd w:val="0"/>
        <w:snapToGrid w:val="0"/>
        <w:spacing w:line="240" w:lineRule="auto"/>
        <w:contextualSpacing/>
        <w:rPr>
          <w:rFonts w:ascii="Meiryo UI" w:eastAsia="Meiryo UI" w:hAnsi="Meiryo UI" w:cs="Times New Roman"/>
          <w:sz w:val="21"/>
          <w:szCs w:val="21"/>
        </w:rPr>
      </w:pPr>
    </w:p>
    <w:p w:rsidR="00B22AB0" w:rsidRPr="00131786" w:rsidRDefault="00B22AB0" w:rsidP="00B22AB0">
      <w:pPr>
        <w:wordWrap w:val="0"/>
        <w:snapToGrid w:val="0"/>
        <w:spacing w:line="360" w:lineRule="auto"/>
        <w:ind w:firstLineChars="100" w:firstLine="210"/>
        <w:rPr>
          <w:rFonts w:ascii="Times New Roman" w:hAnsi="Times New Roman" w:cs="Times New Roman"/>
          <w:sz w:val="24"/>
        </w:rPr>
      </w:pPr>
      <w:r w:rsidRPr="00131786">
        <w:rPr>
          <w:rFonts w:ascii="Batang" w:eastAsia="Batang" w:hAnsi="Batang" w:cs="Batang"/>
          <w:sz w:val="21"/>
          <w:lang w:val="ko-KR" w:bidi="ko-KR"/>
        </w:rPr>
        <w:t>그 밖에 이 긴푸센지 절의 세쓰분에에서 볼 만한 행사로는 본당인 자오도에서 열리는 오니오도리(요괴춤)와 이어서 행해지는 ‘고마(호마 태우기)’라는 불을 사용하는 박력 넘치는 의식을 꼽을 수 있습니다. 그리고 마지막으로 마메마키(콩 던지기) 행사가 진행됩니다.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B0"/>
    <w:rsid w:val="001A5971"/>
    <w:rsid w:val="00625A2B"/>
    <w:rsid w:val="00B22AB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FB69DD-3191-4F61-A669-CDF02CFE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A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2A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2A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2A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2A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2A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2A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2A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2A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2A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2A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2A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2A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2A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2A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2A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2A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2A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2A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2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A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2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AB0"/>
    <w:pPr>
      <w:spacing w:before="160"/>
      <w:jc w:val="center"/>
    </w:pPr>
    <w:rPr>
      <w:i/>
      <w:iCs/>
      <w:color w:val="404040" w:themeColor="text1" w:themeTint="BF"/>
    </w:rPr>
  </w:style>
  <w:style w:type="character" w:customStyle="1" w:styleId="a8">
    <w:name w:val="引用文 (文字)"/>
    <w:basedOn w:val="a0"/>
    <w:link w:val="a7"/>
    <w:uiPriority w:val="29"/>
    <w:rsid w:val="00B22AB0"/>
    <w:rPr>
      <w:i/>
      <w:iCs/>
      <w:color w:val="404040" w:themeColor="text1" w:themeTint="BF"/>
    </w:rPr>
  </w:style>
  <w:style w:type="paragraph" w:styleId="a9">
    <w:name w:val="List Paragraph"/>
    <w:basedOn w:val="a"/>
    <w:uiPriority w:val="34"/>
    <w:qFormat/>
    <w:rsid w:val="00B22AB0"/>
    <w:pPr>
      <w:ind w:left="720"/>
      <w:contextualSpacing/>
    </w:pPr>
  </w:style>
  <w:style w:type="character" w:styleId="21">
    <w:name w:val="Intense Emphasis"/>
    <w:basedOn w:val="a0"/>
    <w:uiPriority w:val="21"/>
    <w:qFormat/>
    <w:rsid w:val="00B22AB0"/>
    <w:rPr>
      <w:i/>
      <w:iCs/>
      <w:color w:val="0F4761" w:themeColor="accent1" w:themeShade="BF"/>
    </w:rPr>
  </w:style>
  <w:style w:type="paragraph" w:styleId="22">
    <w:name w:val="Intense Quote"/>
    <w:basedOn w:val="a"/>
    <w:next w:val="a"/>
    <w:link w:val="23"/>
    <w:uiPriority w:val="30"/>
    <w:qFormat/>
    <w:rsid w:val="00B22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2AB0"/>
    <w:rPr>
      <w:i/>
      <w:iCs/>
      <w:color w:val="0F4761" w:themeColor="accent1" w:themeShade="BF"/>
    </w:rPr>
  </w:style>
  <w:style w:type="character" w:styleId="24">
    <w:name w:val="Intense Reference"/>
    <w:basedOn w:val="a0"/>
    <w:uiPriority w:val="32"/>
    <w:qFormat/>
    <w:rsid w:val="00B22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