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0731" w:rsidRPr="009D2833" w:rsidRDefault="00B00731" w:rsidP="00B00731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沖之島的祭祀儀式</w:t>
      </w:r>
    </w:p>
    <w:p/>
    <w:p w:rsidR="00B00731" w:rsidRPr="009D2833" w:rsidRDefault="00B00731" w:rsidP="00B00731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日本本土宗教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神道教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起源於繩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文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時代</w:t>
      </w:r>
      <w:r w:rsidRPr="009D2833">
        <w:rPr>
          <w:rFonts w:ascii="Times New Roman" w:eastAsia="Source Han Sans CN Normal" w:hAnsi="Times New Roman" w:cs="Times New Roman" w:hint="eastAsia"/>
          <w:color w:val="000000" w:themeColor="text1"/>
          <w:lang w:eastAsia="zh-TW"/>
        </w:rPr>
        <w:t>（</w:t>
      </w:r>
      <w:r w:rsidRPr="009D2833">
        <w:rPr>
          <w:rFonts w:eastAsia="Source Han Sans CN Normal" w:hint="eastAsia"/>
          <w:color w:val="000000" w:themeColor="text1"/>
          <w:lang w:eastAsia="zh-TW"/>
        </w:rPr>
        <w:t>西元前</w:t>
      </w:r>
      <w:r w:rsidRPr="009D2833">
        <w:rPr>
          <w:rFonts w:ascii="Times New Roman" w:eastAsia="Source Han Sans CN Normal" w:hAnsi="Times New Roman" w:cs="Times New Roman" w:hint="eastAsia"/>
          <w:color w:val="000000" w:themeColor="text1"/>
          <w:lang w:eastAsia="zh-TW"/>
        </w:rPr>
        <w:t>10</w:t>
      </w:r>
      <w:r w:rsidRPr="009D2833">
        <w:rPr>
          <w:rFonts w:ascii="Times New Roman" w:eastAsia="Source Han Sans CN Normal" w:hAnsi="Times New Roman" w:cs="Times New Roman"/>
          <w:color w:val="000000" w:themeColor="text1"/>
          <w:lang w:eastAsia="zh-TW"/>
        </w:rPr>
        <w:t>,</w:t>
      </w:r>
      <w:r w:rsidRPr="009D2833">
        <w:rPr>
          <w:rFonts w:ascii="Times New Roman" w:eastAsia="Source Han Sans CN Normal" w:hAnsi="Times New Roman" w:cs="Times New Roman" w:hint="eastAsia"/>
          <w:color w:val="000000" w:themeColor="text1"/>
          <w:lang w:eastAsia="zh-TW"/>
        </w:rPr>
        <w:t>000</w:t>
      </w:r>
      <w:r w:rsidRPr="009D2833">
        <w:rPr>
          <w:rFonts w:ascii="Times New Roman" w:eastAsia="Source Han Sans CN Normal" w:hAnsi="Times New Roman" w:cs="Times New Roman" w:hint="eastAsia"/>
          <w:color w:val="000000" w:themeColor="text1"/>
          <w:lang w:eastAsia="zh-TW"/>
        </w:rPr>
        <w:t>年</w:t>
      </w:r>
      <w:r w:rsidRPr="009D2833">
        <w:rPr>
          <w:rFonts w:ascii="Times New Roman" w:eastAsia="PMingLiU" w:hAnsi="Times New Roman" w:cs="Times New Roman" w:hint="eastAsia"/>
          <w:color w:val="000000" w:themeColor="text1"/>
          <w:lang w:eastAsia="zh-TW"/>
        </w:rPr>
        <w:t>-</w:t>
      </w:r>
      <w:r w:rsidRPr="009D2833">
        <w:rPr>
          <w:rFonts w:ascii="Times New Roman" w:eastAsia="Source Han Sans CN Normal" w:hAnsi="Times New Roman" w:cs="Times New Roman" w:hint="eastAsia"/>
          <w:color w:val="000000" w:themeColor="text1"/>
          <w:lang w:eastAsia="zh-TW"/>
        </w:rPr>
        <w:t>西元前</w:t>
      </w:r>
      <w:r w:rsidRPr="009D2833">
        <w:rPr>
          <w:rFonts w:ascii="Times New Roman" w:eastAsia="Source Han Sans CN Normal" w:hAnsi="Times New Roman" w:cs="Times New Roman" w:hint="eastAsia"/>
          <w:color w:val="000000" w:themeColor="text1"/>
          <w:lang w:eastAsia="zh-TW"/>
        </w:rPr>
        <w:t>300</w:t>
      </w:r>
      <w:r w:rsidRPr="009D2833">
        <w:rPr>
          <w:rFonts w:ascii="Times New Roman" w:eastAsia="Source Han Sans CN Normal" w:hAnsi="Times New Roman" w:cs="Times New Roman" w:hint="eastAsia"/>
          <w:color w:val="000000" w:themeColor="text1"/>
          <w:lang w:eastAsia="zh-TW"/>
        </w:rPr>
        <w:t>年）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的萬物有靈信仰。繩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文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時代距今已有一萬多年，為日本的新石器時代。當時人類完全受大自然支配，因而對自然產生了敬畏之心。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人們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將自然景觀與自然物奉為神明，舉行儀式和節慶活動祈求豐收和旅途平安。</w:t>
      </w:r>
    </w:p>
    <w:p w:rsidR="00B00731" w:rsidRPr="009D2833" w:rsidRDefault="00B00731" w:rsidP="00B00731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B00731" w:rsidRPr="009D2833" w:rsidRDefault="00B00731" w:rsidP="00B00731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奉獻品（</w:t>
      </w:r>
      <w:r w:rsidRPr="009D2833">
        <w:rPr>
          <w:rFonts w:ascii="Source Han Sans TW Normal" w:eastAsia="Source Han Sans TW Normal" w:hAnsi="Source Han Sans TW Normal" w:cs="Times New Roman" w:hint="eastAsia"/>
          <w:color w:val="000000" w:themeColor="text1"/>
          <w:u w:val="single"/>
          <w:shd w:val="clear" w:color="auto" w:fill="FFFFFF"/>
          <w:lang w:eastAsia="zh-TW"/>
        </w:rPr>
        <w:t>供</w:t>
      </w:r>
      <w:r w:rsidRPr="009D2833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品）</w:t>
      </w:r>
    </w:p>
    <w:p w:rsidR="00B00731" w:rsidRPr="009D2833" w:rsidRDefault="00B00731" w:rsidP="00B00731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一些手工製作物品被認為具有精神力量，例如鏡、勾玉</w:t>
      </w:r>
      <w:r w:rsidRPr="009D2833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和</w:t>
      </w:r>
      <w:r w:rsidRPr="009D2833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劍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。這三件物品組合起來，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就是象徵日本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皇室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神性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的「三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大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神器」。</w:t>
      </w:r>
    </w:p>
    <w:p w:rsidR="00B00731" w:rsidRPr="009D2833" w:rsidRDefault="00B00731" w:rsidP="00B00731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</w:p>
    <w:p w:rsidR="00B00731" w:rsidRPr="009D2833" w:rsidRDefault="00B00731" w:rsidP="00B00731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祭場的變遷</w:t>
      </w:r>
    </w:p>
    <w:p w:rsidR="00B00731" w:rsidRPr="009D2833" w:rsidRDefault="00B00731" w:rsidP="00B00731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早在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神道教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出現以前，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沖之島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就已經在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露天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舉行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祭祀儀式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包括鏡子、貴重的勾玉、貨幣、陶器等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在內，儀式上使用的</w:t>
      </w:r>
      <w:r w:rsidRPr="009D2833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供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品數以萬計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目前已知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沖之島儀式中，最早的祭場是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被日月照耀的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岩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石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5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世紀前後，舉行儀式的祭場</w:t>
      </w:r>
      <w:r w:rsidRPr="009D2833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被移至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沖之島中心附近，考古學家在這裡發現了鏡子與</w:t>
      </w:r>
      <w:bookmarkStart w:id="0" w:name="_Hlk177391222"/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鐵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塊</w:t>
      </w:r>
      <w:bookmarkEnd w:id="0"/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。隨後兩個世紀中，祭場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又轉移到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懸崖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深處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岩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石之下的陰蔽之處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大約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7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世紀時，</w:t>
      </w:r>
      <w:r w:rsidRPr="009D2833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供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品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被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放置於岩石的一些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背陽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處。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8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至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9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世紀，現在沖津宮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社殿（神社建築）</w:t>
      </w:r>
      <w:r w:rsidRPr="009D2833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後方的空地成為了新的露天祭場。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31"/>
    <w:rsid w:val="001A5971"/>
    <w:rsid w:val="00625A2B"/>
    <w:rsid w:val="00B0073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7299AD-9EED-48DE-8DC5-2330FF55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7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7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7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7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7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7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7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07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07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07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0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0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0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0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0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07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07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0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7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0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0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7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07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0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07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07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2025-08-29T14:17:00Z</dcterms:created>
  <dcterms:modified xsi:type="dcterms:W3CDTF">2025-08-29T14:17:00Z</dcterms:modified>
</cp:coreProperties>
</file>