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잠복의 시대</w:t>
      </w:r>
    </w:p>
    <w:p/>
    <w:p w:rsidR="00D72DD4" w:rsidRPr="00522B7C" w:rsidRDefault="00D72DD4" w:rsidP="00304530">
      <w:pPr>
        <w:wordWrap w:val="0"/>
        <w:snapToGrid w:val="0"/>
        <w:spacing w:before="75" w:after="75"/>
        <w:ind w:right="74"/>
        <w:outlineLvl w:val="0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1669년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부교 고노 곤에몬 미치사다가 주물공이었던 하기와라 유사에게 놋쇠로 만든 후미에 20장의 제작을 의뢰함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1708년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예수회의 선교사 조반니 시도티 신부가 일본에 잠입함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1797년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오무라 번과 고토 번 사이에 잉여 인구 이주 협정이 체결된 결과, 소토메 잠복 기리시탄들이 고토 열도로 이주하게 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[이미지 07]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소토메의 기리시탄이 상륙한 장소로 알려진 무카타노하마(고토시)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jc w:val="right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1790년~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우라카미 이치반쿠즈레(야마자토 촌장의 호소에 따라 포박된 19명이 증거 불충분으로 방면됨)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1805년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아마쿠사쿠즈레(5,000명이 넘는 주민들이 포박되지만 결국 이교(異敎)에 대한 신앙으로 판단하여 방면됨)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1838년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로마 교황청이 일본 내 선교를 파리 외방 전교회에 위탁함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1839년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  <w:t>또는 1842년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우라카미 니반쿠즈레(밀고에 의해 조카타(지도자) 등이 포박되나 결국 방면됨)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1846년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파리 외방 전교회의 선교사 데오도르 포르카드 신부가 승선한 프랑스 함대가 나가사키 앞바다에 정박함. 상륙은 허가받지 못함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1853년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미국 동인도 함대 사령장관 페리가 우라가에 내항하여 무역을 위해 일본항의 개항을 요청함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1854년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막부와 미국 간 미일화친조약이 체결됨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1856년~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밀고에 의해 조카타 기치조를 비롯한 기리시탄이 투옥되고 고문당하는 우라카미 산반쿠즈레가 발생함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 사건은 이교(異敎) 사건으로 처리됨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1858년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부교가 후미에 폐지를 명령함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1858년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안세이 5개국 조약이 체결됨(미국, 영국, 프랑스, 네덜란드, 러시아)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파리 외방 전교회의 선교사 프루던스 지라르가 요코하마에 천주당을 건립함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나가사키의 외국인 거류지에 프로테스탄트 교회가 건립됨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로마에서 일본 26성인을 시성함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파리 외방 전교회의 선교사 루이 퓌레 신부와 베르나르 프티잔 신부가 잇달아 나가사키에 도착함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오우라 천주당의 헌당식이 거행됨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b/>
          <w:sz w:val="21"/>
          <w:szCs w:val="21"/>
        </w:rPr>
      </w:pPr>
      <w:r w:rsidRPr="00522B7C">
        <w:rPr>
          <w:rFonts w:ascii="Batang" w:eastAsia="Batang" w:hAnsi="Batang" w:cs="Batang"/>
          <w:b/>
          <w:sz w:val="21"/>
          <w:lang w:val="ko-KR" w:bidi="ko-KR"/>
        </w:rPr>
        <w:t>‘신자 발견’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오우라 천주당에서 우라카미무라의 잠복 기리시탄이 신앙을 고백함(신자 발견)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[이미지 08]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성모 마리아상(오우라 천주당)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1867년~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 xml:space="preserve">우라카미 요반쿠즈레(나가사키 부교 도쿠나가 이와미노카미 </w:t>
      </w:r>
      <w:r>
        <w:rPr>
          <w:rFonts w:ascii="Batang" w:eastAsia="Batang" w:hAnsi="Batang" w:cs="Batang" w:hint="eastAsia"/>
          <w:sz w:val="21"/>
          <w:lang w:val="ko-KR" w:bidi="ko-KR"/>
        </w:rPr>
        <w:t>마사요시</w:t>
      </w:r>
      <w:r w:rsidRPr="00522B7C">
        <w:rPr>
          <w:rFonts w:ascii="Batang" w:eastAsia="Batang" w:hAnsi="Batang" w:cs="Batang" w:hint="eastAsia"/>
          <w:sz w:val="21"/>
          <w:lang w:val="ko-KR" w:bidi="ko-KR"/>
        </w:rPr>
        <w:t>가</w:t>
      </w:r>
      <w:r w:rsidRPr="00522B7C">
        <w:rPr>
          <w:rFonts w:ascii="Batang" w:eastAsia="Batang" w:hAnsi="Batang" w:cs="Batang"/>
          <w:sz w:val="21"/>
          <w:lang w:val="ko-KR" w:bidi="ko-KR"/>
        </w:rPr>
        <w:t xml:space="preserve"> 우라카미의 비밀 교회를 습격함)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우라카미 기리시탄의 중심 인물 114명이 하기, 쓰와노, 후쿠야마의 세 번으로 유배됨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유배로부터 귀향길에 오르기까지 일련의 과정을 ‘다비(여행)’라고 부름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1868년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히사카지마의 ‘로야노사코’ 사건을 시작으로 고토쿠즈레(기리시탄들이 대거 적발된 사건)가 시작됨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1870년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우라카미의 기리시탄 3,394명이 20개 번의 22개소로 유배됨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영국, 미국, 프랑스, 독일 공사단이 우라카미 기리시탄의 귀환을 요구함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1871년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이와쿠라 사절단이 서양 제국으로 출발하고, 도항한 각지에서 신교의 자유에 대해 비난을 받게 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1873년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그리스도교 금교령이 철폐됨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우라카미의 기리시탄 2,911명이 귀환함(유배 중 613명이 사망)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1889년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대일본제국헌법에 따라 신앙의 자유가 인정됨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1906년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 부교쇼(봉행소, 무가 시대에 행정 사무를 담당했던 관청)의 옛 창고에서 기리시탄 관련 유물이 제실박물관에서 일반 공개됨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1930년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콘벤투알 프란치스코회의 선교사 막시밀리아노 마리아 콜베 수도사가 나가사키를 방문함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1945년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원자폭탄으로 인해 우라카미 천주당이 파괴됨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1953년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오우라 천주당이 국보로 지정됨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1962년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일본 26성인 기념관과 기념비가 공개됨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1977년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구 나가사키 부교쇼에 남겨져 있던 대부분의 기리시탄 관련 유품이 중요문화재로 지정됨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1981년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교황 요한 바오로 2세가 나가사키를 방문함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2008년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나가사키시에서 일본 최초로 시복식이 거행됨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(일본인 최초로 예루살렘을 방문한 기베 페트로 외, 에도 시대에 순교한 신자 187명이 대상)</w:t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2018년</w:t>
      </w:r>
      <w:r w:rsidRPr="00522B7C">
        <w:rPr>
          <w:rFonts w:ascii="Batang" w:eastAsia="Batang" w:hAnsi="Batang" w:cs="Batang"/>
          <w:sz w:val="21"/>
          <w:lang w:val="ko-KR" w:bidi="ko-KR"/>
        </w:rPr>
        <w:tab/>
      </w:r>
    </w:p>
    <w:p w:rsidR="00D72DD4" w:rsidRPr="00522B7C" w:rsidRDefault="00D72DD4" w:rsidP="00304530">
      <w:pPr>
        <w:wordWrap w:val="0"/>
        <w:snapToGrid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522B7C">
        <w:rPr>
          <w:rFonts w:ascii="Batang" w:eastAsia="Batang" w:hAnsi="Batang" w:cs="Batang"/>
          <w:sz w:val="21"/>
          <w:lang w:val="ko-KR" w:bidi="ko-KR"/>
        </w:rPr>
        <w:t>‘나가사키와 아마쿠사 지방의 잠복 기리시탄 관련 유산’이 세계문화유산으로 등재됨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D4"/>
    <w:rsid w:val="001A5971"/>
    <w:rsid w:val="00625A2B"/>
    <w:rsid w:val="00C41D39"/>
    <w:rsid w:val="00D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41069-5248-4CDD-9925-FC0B771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D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D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D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D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D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D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D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D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D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D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D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D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D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D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2025-08-29T14:48:00Z</dcterms:created>
  <dcterms:modified xsi:type="dcterms:W3CDTF">2025-08-29T14:48:00Z</dcterms:modified>
</cp:coreProperties>
</file>