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outlineLvl w:val="0"/>
        <w:rPr>
          <w:rFonts w:ascii="Meiryo UI" w:eastAsia="Meiryo UI" w:hAnsi="Meiryo UI"/>
          <w:b/>
          <w:sz w:val="21"/>
          <w:szCs w:val="21"/>
        </w:rPr>
      </w:pPr>
      <w:r w:rsidRPr="00522B7C">
        <w:rPr>
          <w:rFonts w:ascii="Batang" w:eastAsia="Batang" w:hAnsi="Batang" w:cs="Batang"/>
          <w:b/>
          <w:sz w:val="21"/>
          <w:lang w:val="ko-KR" w:bidi="ko-KR"/>
        </w:rPr>
        <w:t xml:space="preserve"> 가쿠레 기리시탄: 잠복 기리시탄의 신앙 형태를 지켜 온 사람들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i/>
          <w:sz w:val="21"/>
          <w:szCs w:val="21"/>
        </w:rPr>
      </w:pPr>
      <w:r/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b/>
          <w:sz w:val="21"/>
          <w:szCs w:val="21"/>
        </w:rPr>
      </w:pPr>
      <w:r w:rsidRPr="00522B7C">
        <w:rPr>
          <w:rFonts w:ascii="Batang" w:eastAsia="Batang" w:hAnsi="Batang" w:cs="Batang"/>
          <w:b/>
          <w:sz w:val="21"/>
          <w:lang w:val="ko-KR" w:bidi="ko-KR"/>
        </w:rPr>
        <w:t>‘잠복 기리시탄’과 ‘가쿠레 기리시탄’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 w:firstLine="105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 xml:space="preserve">19세기 후반에는 대부분의 잠복 기리시탄이 가톨릭으로 복귀했습니다. 그러나 금교가 해제된 이후에도 잠복기의 신앙 대상이나 의례를 </w:t>
      </w:r>
      <w:r w:rsidRPr="00522B7C">
        <w:rPr>
          <w:rFonts w:ascii="Batang" w:eastAsia="Batang" w:hAnsi="Batang" w:cs="Batang" w:hint="eastAsia"/>
          <w:sz w:val="21"/>
          <w:lang w:val="ko-KR" w:bidi="ko-KR"/>
        </w:rPr>
        <w:t>지키는</w:t>
      </w:r>
      <w:r w:rsidRPr="00522B7C">
        <w:rPr>
          <w:rFonts w:ascii="Batang" w:eastAsia="Batang" w:hAnsi="Batang" w:cs="Batang"/>
          <w:sz w:val="21"/>
          <w:lang w:val="ko-KR" w:bidi="ko-KR"/>
        </w:rPr>
        <w:t xml:space="preserve"> 집단도 있었습니다(지금도 그 일부가 존재합니다). 이들을 도쿠가와 막부 시대의 잠복 기리시탄과는 구분지어 가쿠레 기리시탄이라고 부르고 있습니다. 그 밖에도 금교기에 기리시탄 신앙을 묵인해 주었던 보리사(菩提寺) 등으로 귀의하여 불교나 신도(神道)로 개종하는 사람들도 있었습니다.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 w:firstLine="105"/>
        <w:contextualSpacing/>
        <w:rPr>
          <w:rFonts w:ascii="Meiryo UI" w:eastAsia="Meiryo UI" w:hAnsi="Meiryo UI"/>
          <w:b/>
          <w:sz w:val="21"/>
          <w:szCs w:val="21"/>
        </w:rPr>
      </w:pP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b/>
          <w:sz w:val="21"/>
          <w:szCs w:val="21"/>
        </w:rPr>
      </w:pPr>
      <w:r w:rsidRPr="00522B7C">
        <w:rPr>
          <w:rFonts w:ascii="Batang" w:eastAsia="Batang" w:hAnsi="Batang" w:cs="Batang"/>
          <w:b/>
          <w:sz w:val="21"/>
          <w:lang w:val="ko-KR" w:bidi="ko-KR"/>
        </w:rPr>
        <w:t>계통과 조직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 w:firstLine="210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>가쿠레 기리시탄의 신앙 조직과 행사에는 지역별 특색을 엿볼 수 있습니다. 이러한 특색은 크게 히라도·이키쓰키 계통과 소토메·고토·나가사키 계통의 두 계통으로 분류됩니다.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 w:firstLine="210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>신앙 조직에는 선교 활동이 이루어진 시기에 조직된 ‘자비조(慈悲組, 미제리코르디아)’와 ‘신심회(信心会, 콘프라리아)’</w:t>
      </w:r>
      <w:r w:rsidRPr="00522B7C">
        <w:rPr>
          <w:rFonts w:ascii="Batang" w:eastAsia="Batang" w:hAnsi="Batang" w:cs="Batang" w:hint="eastAsia"/>
          <w:sz w:val="21"/>
          <w:lang w:val="ko-KR" w:bidi="ko-KR"/>
        </w:rPr>
        <w:t>라는</w:t>
      </w:r>
      <w:r w:rsidRPr="00522B7C">
        <w:rPr>
          <w:rFonts w:ascii="Batang" w:eastAsia="Batang" w:hAnsi="Batang" w:cs="Batang"/>
          <w:sz w:val="21"/>
          <w:lang w:val="ko-KR" w:bidi="ko-KR"/>
        </w:rPr>
        <w:t xml:space="preserve"> 두 조직이 있습니다. 이들 조직은 (1) 성스러운 자들을 수호하고 행사를 집행하는 조카타 또는 오야지야쿠, (2) 세례를 내리는 미즈카타 또는 오지야쿠, 그리고 (3) 행사의 보좌와 연락 및 회계를 담당하는 기키야쿠 또는 야쿠추까지 세 직책을 지닌 자가 통괄했습니다.</w:t>
      </w:r>
    </w:p>
    <w:p w:rsidR="004D0D5D" w:rsidRPr="00522B7C" w:rsidRDefault="004D0D5D" w:rsidP="00304530">
      <w:pPr>
        <w:wordWrap w:val="0"/>
        <w:snapToGrid w:val="0"/>
        <w:spacing w:before="75" w:after="75"/>
        <w:ind w:right="74" w:firstLine="210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 xml:space="preserve">최근에는 사회 변화 및 고령화 등으로 인해 가쿠레 기리시탄의 신앙 형태를 유지하는 공동체가 급격히 </w:t>
      </w:r>
      <w:r w:rsidRPr="00522B7C">
        <w:rPr>
          <w:rFonts w:ascii="Batang" w:eastAsia="Batang" w:hAnsi="Batang" w:cs="Batang" w:hint="eastAsia"/>
          <w:sz w:val="21"/>
          <w:lang w:val="ko-KR" w:bidi="ko-KR"/>
        </w:rPr>
        <w:t>줄어들고</w:t>
      </w:r>
      <w:r w:rsidRPr="00522B7C">
        <w:rPr>
          <w:rFonts w:ascii="Batang" w:eastAsia="Batang" w:hAnsi="Batang" w:cs="Batang"/>
          <w:sz w:val="21"/>
          <w:lang w:val="ko-KR" w:bidi="ko-KR"/>
        </w:rPr>
        <w:t xml:space="preserve"> 있습니다. 쇼와 시대(1926~1946) 초기에는 가쿠레 기리시탄의 인구는 3만 명이 넘었을 것으로 </w:t>
      </w:r>
      <w:r w:rsidRPr="00522B7C">
        <w:rPr>
          <w:rFonts w:ascii="Batang" w:eastAsia="Batang" w:hAnsi="Batang" w:cs="Batang" w:hint="eastAsia"/>
          <w:sz w:val="21"/>
          <w:lang w:val="ko-KR" w:bidi="ko-KR"/>
        </w:rPr>
        <w:t>보입니다</w:t>
      </w:r>
      <w:r w:rsidRPr="00522B7C">
        <w:rPr>
          <w:rFonts w:ascii="Batang" w:eastAsia="Batang" w:hAnsi="Batang" w:cs="Batang"/>
          <w:sz w:val="21"/>
          <w:lang w:val="ko-KR" w:bidi="ko-KR"/>
        </w:rPr>
        <w:t>. 그러나 1999년에는 약 1,000~1,500명까지 급격하게 줄어들었습니다. 오늘날 가쿠레 기리시탄의 신앙이 이어지고 있는 지역도 축소되어 지금은 이키쓰키시마 섬과 소토메 지구, 고토 열도의 일부만이 남았습니다.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b/>
          <w:sz w:val="21"/>
          <w:szCs w:val="21"/>
        </w:rPr>
      </w:pP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b/>
          <w:sz w:val="21"/>
          <w:szCs w:val="21"/>
        </w:rPr>
      </w:pPr>
      <w:r w:rsidRPr="00522B7C">
        <w:rPr>
          <w:rFonts w:ascii="Batang" w:eastAsia="Batang" w:hAnsi="Batang" w:cs="Batang"/>
          <w:b/>
          <w:sz w:val="21"/>
          <w:lang w:val="ko-KR" w:bidi="ko-KR"/>
        </w:rPr>
        <w:t>기도와 신앙의 대상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 w:firstLine="210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>가쿠레 기리시탄이 의례를 치를 때는 신도들이 잠복기를 통해 구전되어 온 기도</w:t>
      </w:r>
      <w:r w:rsidRPr="00522B7C">
        <w:rPr>
          <w:rFonts w:ascii="Batang" w:eastAsia="Batang" w:hAnsi="Batang" w:cs="Batang" w:hint="eastAsia"/>
          <w:sz w:val="21"/>
          <w:lang w:val="ko-KR" w:bidi="ko-KR"/>
        </w:rPr>
        <w:t>문</w:t>
      </w:r>
      <w:r w:rsidRPr="00522B7C">
        <w:rPr>
          <w:rFonts w:ascii="Batang" w:eastAsia="Batang" w:hAnsi="Batang" w:cs="Batang"/>
          <w:sz w:val="21"/>
          <w:lang w:val="ko-KR" w:bidi="ko-KR"/>
        </w:rPr>
        <w:t>인 '오라쇼'를 외웁니다. 보물이나 난도가미(작은 방에 깃든 신) 등으로 불리는 신체</w:t>
      </w:r>
      <w:r w:rsidRPr="00522B7C">
        <w:rPr>
          <w:rFonts w:ascii="Batang" w:eastAsia="Batang" w:hAnsi="Batang" w:cs="Batang" w:hint="eastAsia"/>
          <w:sz w:val="21"/>
          <w:lang w:val="ko-KR" w:bidi="ko-KR"/>
        </w:rPr>
        <w:t>(神體)</w:t>
      </w:r>
      <w:r w:rsidRPr="00522B7C">
        <w:rPr>
          <w:rFonts w:ascii="Batang" w:eastAsia="Batang" w:hAnsi="Batang" w:cs="Batang"/>
          <w:sz w:val="21"/>
          <w:lang w:val="ko-KR" w:bidi="ko-KR"/>
        </w:rPr>
        <w:t>에는 기리시탄 시절부터 전해졌거나 19세기 중엽에 선교사가 일본을 찾아와 건넨 플래킷이나 메달, 묵주 등이 있습니다. 소토메와 고토 지방에서는 대대로 마리아 관음을 모시고 있으며, 이키쓰키에서는 오카케에라고 불리는 성화상 등을 계승하고 있습니다.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 w:firstLine="105"/>
        <w:contextualSpacing/>
        <w:rPr>
          <w:rFonts w:ascii="Meiryo UI" w:eastAsia="Meiryo UI" w:hAnsi="Meiryo UI"/>
          <w:sz w:val="21"/>
          <w:szCs w:val="21"/>
        </w:rPr>
      </w:pP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b/>
          <w:bCs/>
          <w:sz w:val="21"/>
          <w:szCs w:val="21"/>
        </w:rPr>
      </w:pPr>
      <w:r w:rsidRPr="00522B7C">
        <w:rPr>
          <w:rFonts w:ascii="Batang" w:eastAsia="Batang" w:hAnsi="Batang" w:cs="Batang"/>
          <w:b/>
          <w:sz w:val="21"/>
          <w:lang w:val="ko-KR" w:bidi="ko-KR"/>
        </w:rPr>
        <w:t>그림 1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 xml:space="preserve">‘가쿠레 기리시탄’의 의식　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>1904~1905년경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>『사료 사진집 이키쓰키』 와타나베 구라스케 수집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 xml:space="preserve">(나가사키 역사 문화 박물관)　　　　　　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 w:firstLine="105"/>
        <w:contextualSpacing/>
        <w:rPr>
          <w:rFonts w:ascii="Meiryo UI" w:eastAsia="Meiryo UI" w:hAnsi="Meiryo UI"/>
          <w:sz w:val="21"/>
          <w:szCs w:val="21"/>
        </w:rPr>
      </w:pP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b/>
          <w:bCs/>
          <w:sz w:val="21"/>
          <w:szCs w:val="21"/>
        </w:rPr>
      </w:pPr>
      <w:r w:rsidRPr="00522B7C">
        <w:rPr>
          <w:rFonts w:ascii="Batang" w:eastAsia="Batang" w:hAnsi="Batang" w:cs="Batang"/>
          <w:b/>
          <w:sz w:val="21"/>
          <w:lang w:val="ko-KR" w:bidi="ko-KR"/>
        </w:rPr>
        <w:t>그림 2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 w:firstLine="210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 xml:space="preserve">이키쓰키시마 섬과 히라도지마 섬 사이에 위치한 성지 나카에노시마 섬. 1622년과 1624년에 요한(일본어로는 </w:t>
      </w:r>
      <w:r w:rsidRPr="00522B7C">
        <w:rPr>
          <w:rFonts w:ascii="Batang" w:eastAsia="Batang" w:hAnsi="Batang" w:cs="Batang" w:hint="eastAsia"/>
          <w:sz w:val="21"/>
          <w:lang w:val="ko-KR" w:bidi="ko-KR"/>
        </w:rPr>
        <w:t>주완</w:t>
      </w:r>
      <w:r w:rsidRPr="00522B7C">
        <w:rPr>
          <w:rFonts w:ascii="Batang" w:eastAsia="Batang" w:hAnsi="Batang" w:cs="Batang"/>
          <w:sz w:val="21"/>
          <w:lang w:val="ko-KR" w:bidi="ko-KR"/>
        </w:rPr>
        <w:t xml:space="preserve">)이라는 세례명을 </w:t>
      </w:r>
      <w:r w:rsidRPr="00522B7C">
        <w:rPr>
          <w:rFonts w:ascii="Batang" w:eastAsia="Batang" w:hAnsi="Batang" w:cs="Batang" w:hint="eastAsia"/>
          <w:sz w:val="21"/>
          <w:lang w:val="ko-KR" w:bidi="ko-KR"/>
        </w:rPr>
        <w:t>가진</w:t>
      </w:r>
      <w:r w:rsidRPr="00522B7C">
        <w:rPr>
          <w:rFonts w:ascii="Batang" w:eastAsia="Batang" w:hAnsi="Batang" w:cs="Batang"/>
          <w:sz w:val="21"/>
          <w:lang w:val="ko-KR" w:bidi="ko-KR"/>
        </w:rPr>
        <w:t xml:space="preserve"> 여러 순교자들이 처형된 장소. 성령과 영험한 기운이 깃들어 있다고 알려져 있으며, 나카에노시마 섬에서 채취한 물은 ‘성 요한 님의 물’이라고 부른다.　　　　　　　　　　　　　　　　　　　　　　　　　　　　　　　　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>1904~1905년경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>『사료 사진집 이키쓰키』 와타나베 구라스케 수집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>(나가사키 역사 문화 박물관)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sz w:val="21"/>
          <w:szCs w:val="21"/>
        </w:rPr>
      </w:pP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/>
        <w:contextualSpacing/>
        <w:rPr>
          <w:rFonts w:ascii="Meiryo UI" w:eastAsia="Meiryo UI" w:hAnsi="Meiryo UI"/>
          <w:b/>
          <w:bCs/>
          <w:sz w:val="21"/>
          <w:szCs w:val="21"/>
        </w:rPr>
      </w:pPr>
      <w:r w:rsidRPr="00522B7C">
        <w:rPr>
          <w:rFonts w:ascii="Batang" w:eastAsia="Batang" w:hAnsi="Batang" w:cs="Batang"/>
          <w:b/>
          <w:sz w:val="21"/>
          <w:lang w:val="ko-KR" w:bidi="ko-KR"/>
        </w:rPr>
        <w:t>그림 3</w:t>
      </w:r>
    </w:p>
    <w:p w:rsidR="004D0D5D" w:rsidRPr="00522B7C" w:rsidRDefault="004D0D5D" w:rsidP="00304530">
      <w:pPr>
        <w:tabs>
          <w:tab w:val="left" w:pos="3808"/>
        </w:tabs>
        <w:wordWrap w:val="0"/>
        <w:snapToGrid w:val="0"/>
        <w:spacing w:before="75" w:after="75"/>
        <w:ind w:right="74" w:firstLine="210"/>
        <w:contextualSpacing/>
        <w:rPr>
          <w:rFonts w:ascii="Meiryo UI" w:eastAsia="Meiryo UI" w:hAnsi="Meiryo UI"/>
          <w:sz w:val="21"/>
          <w:szCs w:val="21"/>
        </w:rPr>
      </w:pPr>
      <w:r w:rsidRPr="00522B7C">
        <w:rPr>
          <w:rFonts w:ascii="Batang" w:eastAsia="Batang" w:hAnsi="Batang" w:cs="Batang"/>
          <w:sz w:val="21"/>
          <w:lang w:val="ko-KR" w:bidi="ko-KR"/>
        </w:rPr>
        <w:t>소토메의 가레마쓰 신사에는 바스찬의 스승으로 불리는</w:t>
      </w:r>
      <w:r w:rsidRPr="00522B7C">
        <w:rPr>
          <w:rFonts w:ascii="Batang" w:eastAsia="Batang" w:hAnsi="Batang" w:cs="Batang" w:hint="eastAsia"/>
          <w:sz w:val="21"/>
          <w:lang w:val="ko-KR" w:bidi="ko-KR"/>
        </w:rPr>
        <w:t xml:space="preserve"> </w:t>
      </w:r>
      <w:r w:rsidRPr="00522B7C">
        <w:rPr>
          <w:rFonts w:ascii="Batang" w:eastAsia="Batang" w:hAnsi="Batang" w:cs="Batang"/>
          <w:sz w:val="21"/>
          <w:lang w:val="ko-KR" w:bidi="ko-KR"/>
        </w:rPr>
        <w:t xml:space="preserve">성 요한(St. John)을 모시고 있다. 근처에는 기리시탄 묘지와 금교기에 기리시탄이 오라쇼를 </w:t>
      </w:r>
      <w:r w:rsidRPr="00522B7C">
        <w:rPr>
          <w:rFonts w:ascii="Batang" w:eastAsia="Batang" w:hAnsi="Batang" w:cs="Batang" w:hint="eastAsia"/>
          <w:sz w:val="21"/>
          <w:lang w:val="ko-KR" w:bidi="ko-KR"/>
        </w:rPr>
        <w:t>독송</w:t>
      </w:r>
      <w:r w:rsidRPr="00522B7C">
        <w:rPr>
          <w:rFonts w:ascii="Batang" w:eastAsia="Batang" w:hAnsi="Batang" w:cs="Batang"/>
          <w:sz w:val="21"/>
          <w:lang w:val="ko-KR" w:bidi="ko-KR"/>
        </w:rPr>
        <w:t xml:space="preserve">했던 장소인 </w:t>
      </w:r>
      <w:r w:rsidRPr="00F249E4">
        <w:rPr>
          <w:rFonts w:ascii="Batang" w:eastAsia="Batang" w:hAnsi="Batang" w:cs="Batang" w:hint="eastAsia"/>
          <w:sz w:val="21"/>
          <w:lang w:val="ko-KR" w:bidi="ko-KR"/>
        </w:rPr>
        <w:t>‘</w:t>
      </w:r>
      <w:r w:rsidRPr="00522B7C">
        <w:rPr>
          <w:rFonts w:ascii="Batang" w:eastAsia="Batang" w:hAnsi="Batang" w:cs="Batang"/>
          <w:sz w:val="21"/>
          <w:lang w:val="ko-KR" w:bidi="ko-KR"/>
        </w:rPr>
        <w:t>기도의 바위</w:t>
      </w:r>
      <w:r w:rsidRPr="002C5224">
        <w:rPr>
          <w:rFonts w:ascii="Batang" w:eastAsia="Batang" w:hAnsi="Batang" w:cs="Batang" w:hint="eastAsia"/>
          <w:sz w:val="21"/>
          <w:lang w:val="ko-KR" w:bidi="ko-KR"/>
        </w:rPr>
        <w:t>’</w:t>
      </w:r>
      <w:r w:rsidRPr="00522B7C">
        <w:rPr>
          <w:rFonts w:ascii="Batang" w:eastAsia="Batang" w:hAnsi="Batang" w:cs="Batang"/>
          <w:sz w:val="21"/>
          <w:lang w:val="ko-KR" w:bidi="ko-KR"/>
        </w:rPr>
        <w:t>라는 이름의 큰 바위가 있다.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5D"/>
    <w:rsid w:val="001A5971"/>
    <w:rsid w:val="004D0D5D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9DFB84-4B65-4ACF-A02A-48988369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0D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D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D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D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D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D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D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D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0D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D0D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D0D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D0D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D0D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D0D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D0D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D0D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D0D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D0D5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D0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0D5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D0D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0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D0D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0D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D0D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D0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D0D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D0D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2025-08-29T14:48:00Z</dcterms:created>
  <dcterms:modified xsi:type="dcterms:W3CDTF">2025-08-29T14:48:00Z</dcterms:modified>
</cp:coreProperties>
</file>