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2A5" w:rsidRPr="009A1EA3" w:rsidRDefault="009D72A5" w:rsidP="009D72A5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본당</w:t>
      </w:r>
    </w:p>
    <w:p w:rsidR="009D72A5" w:rsidRPr="009A1EA3" w:rsidRDefault="009D72A5" w:rsidP="009D72A5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9D72A5" w:rsidRPr="009A1EA3" w:rsidRDefault="009D72A5" w:rsidP="009D72A5">
      <w:pPr>
        <w:wordWrap w:val="0"/>
        <w:spacing w:line="240" w:lineRule="auto"/>
        <w:rPr>
          <w:rFonts w:ascii="Meiryo UI" w:eastAsia="Meiryo UI" w:hAnsi="Meiryo UI"/>
        </w:rPr>
      </w:pPr>
      <w:r w:rsidRPr="009A1EA3">
        <w:rPr>
          <w:rFonts w:ascii="Batang" w:eastAsia="Batang" w:hAnsi="Batang" w:cs="Batang"/>
          <w:lang w:val="ko-KR" w:bidi="ko-KR"/>
        </w:rPr>
        <w:t>중요문화재, 에도 시대, 목조, 요세무네즈쿠리(우진각지붕 구조), 혼카와라부키 지붕, 폭: 약 26m 깊이: 약 19m</w:t>
      </w:r>
    </w:p>
    <w:p w:rsidR="009D72A5" w:rsidRPr="009A1EA3" w:rsidRDefault="009D72A5" w:rsidP="009D72A5">
      <w:pPr>
        <w:wordWrap w:val="0"/>
        <w:spacing w:line="240" w:lineRule="auto"/>
        <w:ind w:firstLineChars="100" w:firstLine="220"/>
        <w:rPr>
          <w:rFonts w:ascii="Meiryo UI" w:eastAsia="Meiryo UI" w:hAnsi="Meiryo UI"/>
        </w:rPr>
      </w:pPr>
      <w:r w:rsidRPr="009A1EA3">
        <w:rPr>
          <w:rFonts w:ascii="Batang" w:eastAsia="Batang" w:hAnsi="Batang" w:cs="Batang"/>
          <w:lang w:val="ko-KR" w:bidi="ko-KR"/>
        </w:rPr>
        <w:t>현재 사이다이지 절(西大寺, 서대사)의 중심을 이루는 건물로 동탑 터 북쪽에 세워져 있습니다. 원래 이 장소에는 가마쿠라 시대(1185~1333년)에 지어진 고묘신곤도(光明</w:t>
      </w:r>
      <w:r w:rsidRPr="009A1EA3">
        <w:rPr>
          <w:rFonts w:ascii="Batang" w:eastAsia="Batang" w:hAnsi="Batang" w:cs="Batang" w:hint="eastAsia"/>
          <w:lang w:val="ko-KR" w:bidi="ko-KR"/>
        </w:rPr>
        <w:t>眞</w:t>
      </w:r>
      <w:r w:rsidRPr="009A1EA3">
        <w:rPr>
          <w:rFonts w:ascii="Batang" w:eastAsia="Batang" w:hAnsi="Batang" w:cs="Batang"/>
          <w:lang w:val="ko-KR" w:bidi="ko-KR"/>
        </w:rPr>
        <w:t>言堂, 광명진언당)가 있었으나, 에도 시대(1603~1867년) 중기인 18세기 말에 현재의 본당으로 개축되었습니다. 폭이 약 26m, 깊이가 약 19m인 요세무네즈쿠리(우진각지붕 구조) 양식의 건물로 지붕은 수키와와 암키와를 번갈아 쌓은 혼카와라부키 지붕으로 되어 있습니다. 건물의 전면과 후면에는 각각 네 기둥으로 받친 폭이 넓은 향배(지붕이 돌출된 부분)가 설치되어 있습니다. 본당 내부는 불상을 안치하는 내진, 그리고 내진을 동서남의 세 방향에서 둘러싼 외진으로 구분되어 있는데 내진의 북쪽 중앙에는 수미단이, 동서에는 와키단(脇壇, 협단)이 마련되어 있습니다. 10월에는 본당을 특별히 아름답게 장식하여 진언율종의 최대 연중행사인 고묘신곤에(光明</w:t>
      </w:r>
      <w:r w:rsidRPr="009A1EA3">
        <w:rPr>
          <w:rFonts w:ascii="Batang" w:eastAsia="Batang" w:hAnsi="Batang" w:cs="Batang" w:hint="eastAsia"/>
          <w:lang w:val="ko-KR" w:bidi="ko-KR"/>
        </w:rPr>
        <w:t>眞</w:t>
      </w:r>
      <w:r w:rsidRPr="009A1EA3">
        <w:rPr>
          <w:rFonts w:ascii="Batang" w:eastAsia="Batang" w:hAnsi="Batang" w:cs="Batang"/>
          <w:lang w:val="ko-KR" w:bidi="ko-KR"/>
        </w:rPr>
        <w:t>言</w:t>
      </w:r>
      <w:r w:rsidRPr="009A1EA3">
        <w:rPr>
          <w:rFonts w:ascii="Batang" w:eastAsia="Batang" w:hAnsi="Batang" w:cs="Batang" w:hint="eastAsia"/>
          <w:lang w:val="ko-KR" w:bidi="ko-KR"/>
        </w:rPr>
        <w:t>會</w:t>
      </w:r>
      <w:r w:rsidRPr="009A1EA3">
        <w:rPr>
          <w:rFonts w:ascii="Batang" w:eastAsia="Batang" w:hAnsi="Batang" w:cs="Batang"/>
          <w:lang w:val="ko-KR" w:bidi="ko-KR"/>
        </w:rPr>
        <w:t>, 광명진언회)를 개최합니다. 건축 당시에 일반적인 공법이었던 토벽을 사용하지 않는 독특한 건축 기법으로 지어졌으며, 나라시에서 손꼽히는 거대한 규모의 훌륭한 근세 불당입니다.</w:t>
      </w:r>
    </w:p>
    <w:p w:rsidR="009D72A5" w:rsidRPr="009A1EA3" w:rsidRDefault="009D72A5" w:rsidP="009D72A5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9D72A5" w:rsidRPr="009A1EA3" w:rsidRDefault="009D72A5" w:rsidP="009D72A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본존 석가여래입상</w:t>
      </w:r>
    </w:p>
    <w:p w:rsidR="009D72A5" w:rsidRPr="009A1EA3" w:rsidRDefault="009D72A5" w:rsidP="009D72A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9D72A5" w:rsidRPr="009A1EA3" w:rsidRDefault="009D72A5" w:rsidP="009D72A5">
      <w:pPr>
        <w:wordWrap w:val="0"/>
        <w:spacing w:line="240" w:lineRule="auto"/>
        <w:rPr>
          <w:rFonts w:ascii="Meiryo UI" w:eastAsia="Meiryo UI" w:hAnsi="Meiryo UI"/>
        </w:rPr>
      </w:pPr>
      <w:r w:rsidRPr="009A1EA3">
        <w:rPr>
          <w:rFonts w:ascii="Batang" w:eastAsia="Batang" w:hAnsi="Batang" w:cs="Batang"/>
          <w:lang w:val="ko-KR" w:bidi="ko-KR"/>
        </w:rPr>
        <w:t>중요문화재, 가마쿠라 시대, 목조 바탕에 기리카네(금박을 가늘게 잘라 붙이는 기법), 높이 167cm</w:t>
      </w:r>
    </w:p>
    <w:p w:rsidR="009D72A5" w:rsidRPr="009A1EA3" w:rsidRDefault="009D72A5" w:rsidP="009D72A5">
      <w:pPr>
        <w:wordWrap w:val="0"/>
        <w:spacing w:line="240" w:lineRule="auto"/>
        <w:ind w:firstLineChars="100" w:firstLine="220"/>
        <w:rPr>
          <w:rFonts w:ascii="Meiryo UI" w:eastAsia="Meiryo UI" w:hAnsi="Meiryo UI"/>
        </w:rPr>
      </w:pPr>
      <w:r w:rsidRPr="009A1EA3">
        <w:rPr>
          <w:rFonts w:ascii="Batang" w:eastAsia="Batang" w:hAnsi="Batang" w:cs="Batang"/>
          <w:lang w:val="ko-KR" w:bidi="ko-KR"/>
        </w:rPr>
        <w:t>헤이안 시대(794~1185년) 이후 쇠퇴했던 사이다이지 절(西大寺, 서대사)을 다시 부흥시킨 에이손 쇼닌(1201~1290년)이 불상제작자 젠케이(1197~1258년) 등을 교토 세이료지 절에 파견해 만들게 한 것으로 1249년에 완성되었습니다. 세이료지 절에는 헤이안 시대에 송나라로 건너가 공부했던 조넨</w:t>
      </w:r>
      <w:r w:rsidRPr="009A1EA3">
        <w:rPr>
          <w:rFonts w:ascii="Batang" w:hAnsi="Batang" w:cs="Batang" w:hint="eastAsia"/>
          <w:lang w:val="ko-KR" w:bidi="ko-KR"/>
        </w:rPr>
        <w:t xml:space="preserve"> </w:t>
      </w:r>
      <w:r w:rsidRPr="009A1EA3">
        <w:rPr>
          <w:rFonts w:ascii="Batang" w:eastAsia="Batang" w:hAnsi="Batang" w:cs="Batang"/>
          <w:lang w:val="ko-KR" w:bidi="ko-KR"/>
        </w:rPr>
        <w:t>쇼닌 (938~1016년)이 가지고 돌아온 고대 인도의 석가상이 안치되어 있는데, 이는 석가모니의 모습을 쏙 빼닮은 것으로 유명했습니다. 사이다이지 절의 석가여래입상은 그 불상을 충실하게 재현한 것입니다. 채색하지 않은 목재 위에는 가느다란 금박실로 그린 기리카네 문양이 입혀져 있고 불상 내부에는 많은 납입품이 봉안되어 있습니다. 에이손 종파에서 석가모니 신앙의 기초가 된 이 상은 사이다이지 절의 본존으로서 본당의 중앙 수미단에 모셔져 있습니다.</w:t>
      </w:r>
    </w:p>
    <w:p w:rsidR="009D72A5" w:rsidRPr="009A1EA3" w:rsidRDefault="009D72A5" w:rsidP="009D72A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9D72A5" w:rsidRPr="009A1EA3" w:rsidRDefault="009D72A5" w:rsidP="009D72A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문수보살기사상 및 네 시자상</w:t>
      </w:r>
    </w:p>
    <w:p w:rsidR="009D72A5" w:rsidRPr="009A1EA3" w:rsidRDefault="009D72A5" w:rsidP="009D72A5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9D72A5" w:rsidRPr="009A1EA3" w:rsidRDefault="009D72A5" w:rsidP="009D72A5">
      <w:pPr>
        <w:wordWrap w:val="0"/>
        <w:spacing w:line="240" w:lineRule="auto"/>
        <w:rPr>
          <w:rFonts w:ascii="Meiryo UI" w:eastAsia="Meiryo UI" w:hAnsi="Meiryo UI"/>
        </w:rPr>
      </w:pPr>
      <w:r w:rsidRPr="009A1EA3">
        <w:rPr>
          <w:rFonts w:ascii="Batang" w:eastAsia="Batang" w:hAnsi="Batang" w:cs="Batang"/>
          <w:lang w:val="ko-KR" w:bidi="ko-KR"/>
        </w:rPr>
        <w:t>중요문화재, 가마쿠라 시대, 목조 채색, 높이 문수상 82.5cm 네 시자상 87cm~120cm</w:t>
      </w:r>
    </w:p>
    <w:p w:rsidR="009D72A5" w:rsidRPr="009A1EA3" w:rsidRDefault="009D72A5" w:rsidP="009D72A5">
      <w:pPr>
        <w:wordWrap w:val="0"/>
        <w:spacing w:line="240" w:lineRule="auto"/>
        <w:ind w:firstLineChars="100" w:firstLine="220"/>
        <w:rPr>
          <w:rFonts w:ascii="Meiryo UI" w:eastAsia="Meiryo UI" w:hAnsi="Meiryo UI"/>
        </w:rPr>
      </w:pPr>
      <w:r w:rsidRPr="009A1EA3">
        <w:rPr>
          <w:rFonts w:ascii="Batang" w:eastAsia="Batang" w:hAnsi="Batang" w:cs="Batang"/>
          <w:lang w:val="ko-KR" w:bidi="ko-KR"/>
        </w:rPr>
        <w:t>사자에 올라탄 문수보살을 중심으로 좌측 앞에는 선재동자, 우측 앞에는 사자의 고삐를 잡은 우전왕, 좌측 뒤에는 불타파리삼장, 우측 뒤에는 최승노인을 거느린 이 상은 이른바 중국 오대산 문수 신앙에 바탕을 둔 문수오존상입니다. 문수 신앙을 하나의 근거로 삼은 에이손 쇼닌은 민중 구제를 적극적으로 실천했습니다. 이 상은 에이손(1201~1290년)이 사망한 후에 그의 제자들이 발원하여 에이손의 만 12년째 기일을 맞이하는 1302년에 완성되었습니다. 문수상 내부에는 많은 납입품이 봉안되어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A5"/>
    <w:rsid w:val="001A5971"/>
    <w:rsid w:val="00625A2B"/>
    <w:rsid w:val="009D72A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674CDF-5DAC-4065-BF6B-D3FA9D5B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2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2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2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2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2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2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2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72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72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72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7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7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7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7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7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72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7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7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7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2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72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7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72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7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2025-08-29T14:38:00Z</dcterms:created>
  <dcterms:modified xsi:type="dcterms:W3CDTF">2025-08-29T14:38:00Z</dcterms:modified>
</cp:coreProperties>
</file>