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9BA" w:rsidRPr="00471CA9" w:rsidRDefault="00B839BA" w:rsidP="00B839BA">
      <w:pPr>
        <w:rPr>
          <w:rFonts w:asciiTheme="minorEastAsia" w:eastAsia="Meiryo UI" w:hAnsiTheme="minorEastAsia"/>
          <w:b/>
          <w:bCs/>
          <w:sz w:val="21"/>
          <w:szCs w:val="21"/>
        </w:rPr>
      </w:pPr>
      <w:r w:rsidRPr="00471CA9">
        <w:rPr>
          <w:rFonts w:ascii="Batang" w:eastAsia="Batang" w:hAnsi="Batang" w:cs="Batang"/>
          <w:b/>
          <w:bCs/>
          <w:sz w:val="21"/>
          <w:szCs w:val="21"/>
          <w:lang w:val="ko-KR" w:bidi="ko-KR"/>
        </w:rPr>
        <w:t xml:space="preserve"> 네부타 랏세란도와 네부타 가이드</w:t>
      </w:r>
    </w:p>
    <w:p w:rsidR="00B839BA" w:rsidRPr="00471CA9" w:rsidRDefault="00B839BA" w:rsidP="00B839BA">
      <w:pPr>
        <w:rPr>
          <w:rFonts w:asciiTheme="minorEastAsia" w:eastAsia="Meiryo UI" w:hAnsiTheme="minorEastAsia"/>
          <w:sz w:val="21"/>
          <w:szCs w:val="21"/>
        </w:rPr>
      </w:pPr>
      <w:r/>
    </w:p>
    <w:p w:rsidR="00B839BA" w:rsidRPr="00471CA9" w:rsidRDefault="00B839BA" w:rsidP="00B839BA">
      <w:pPr>
        <w:rPr>
          <w:rFonts w:ascii="Meiryo UI" w:eastAsia="Meiryo UI" w:hAnsi="Meiryo UI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네부타 랏세란도는 네부타고야라고 불리는 22개의 작업장이 모여 있는 곳입니다. 1개의 면적은 12×12m, 높이는 7m이며, 네부타의 최상부 장식은 네부타사(네부타 장인)와 그들의 어시스턴트의 손으로 이곳에서 직접 조립됩니다. 이 시설은 아오모리현 관광물산관이 들어서 있는 삼각형 건물 ASPAM 옆에 위치하고 있습니다. 네부타고야는 5월 전에 지어지며, 축제기간 종료 후 1개월 이내에 철거됩니다. 네부타 랏세란도에서는 7월 1일부터 8월 6일까지 네부타가 만들어지는 모습을 견학할 수 있는 일반인을 위한 가이드 투어도 실시하고 있습니다. 네부타고야는 네부타 마쓰리 기간 내내 개방되어 있기 때문에 관광객이 가까이에서 네부타를 볼 수 있으며, 낮에는 사진촬영도 할 수 있습니다.</w:t>
      </w:r>
    </w:p>
    <w:p w:rsidR="00B839BA" w:rsidRPr="00471CA9" w:rsidRDefault="00B839BA" w:rsidP="00B839BA">
      <w:pPr>
        <w:rPr>
          <w:rFonts w:ascii="Meiryo UI" w:eastAsia="Meiryo UI" w:hAnsi="Meiryo UI"/>
          <w:sz w:val="21"/>
          <w:szCs w:val="21"/>
        </w:rPr>
      </w:pPr>
    </w:p>
    <w:p w:rsidR="00B839BA" w:rsidRPr="00471CA9" w:rsidRDefault="00B839BA" w:rsidP="00B839BA">
      <w:pPr>
        <w:rPr>
          <w:rFonts w:ascii="Meiryo UI" w:eastAsia="Meiryo UI" w:hAnsi="Meiryo UI"/>
          <w:sz w:val="21"/>
          <w:szCs w:val="21"/>
        </w:rPr>
      </w:pPr>
      <w:r w:rsidRPr="00471CA9">
        <w:rPr>
          <w:rFonts w:ascii="Batang" w:eastAsia="Batang" w:hAnsi="Batang" w:cs="Batang"/>
          <w:sz w:val="21"/>
          <w:szCs w:val="21"/>
          <w:lang w:val="ko-KR" w:bidi="ko-KR"/>
        </w:rPr>
        <w:t xml:space="preserve">　전야제(8월1일)도 네부타 랏세란도에서 진행됩니다. 네부타 마쓰리 전날 밤에는 공개적으로 처음 네부타가 가동되며, 하야시슈(축제의 흥을 돋우기 위한 음악을 연주하는 사람들)가 하야시를 연주합니다. 방문객들은 포장마차를 즐기거나 장인과 참가자들이 네부타의 완성을 축하하는 모습을 볼 수도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BA"/>
    <w:rsid w:val="001A5971"/>
    <w:rsid w:val="00625A2B"/>
    <w:rsid w:val="00B839B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387102-DA2A-4189-84FF-49FDE2F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9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9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9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9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9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9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9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9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9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9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3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9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9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9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9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9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2025-08-29T14:51:00Z</dcterms:created>
  <dcterms:modified xsi:type="dcterms:W3CDTF">2025-08-29T14:51:00Z</dcterms:modified>
</cp:coreProperties>
</file>