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01E2" w:rsidRPr="00471CA9" w:rsidRDefault="002C01E2" w:rsidP="002C01E2">
      <w:pPr>
        <w:rPr>
          <w:rFonts w:ascii="Meiryo UI" w:eastAsia="Meiryo UI" w:hAnsi="Meiryo UI"/>
          <w:b/>
          <w:bCs/>
          <w:sz w:val="21"/>
          <w:szCs w:val="21"/>
        </w:rPr>
      </w:pPr>
      <w:r w:rsidRPr="00471CA9">
        <w:rPr>
          <w:rFonts w:ascii="Batang" w:eastAsia="Batang" w:hAnsi="Batang" w:cs="Batang"/>
          <w:b/>
          <w:bCs/>
          <w:sz w:val="21"/>
          <w:szCs w:val="21"/>
          <w:lang w:val="ko-KR" w:bidi="ko-KR"/>
        </w:rPr>
        <w:t xml:space="preserve"> 네부타의 집 와</w:t>
      </w:r>
      <w:r w:rsidRPr="00471CA9">
        <w:rPr>
          <w:rFonts w:ascii="ＭＳ 明朝" w:eastAsia="ＭＳ 明朝" w:hAnsi="ＭＳ 明朝" w:cs="ＭＳ 明朝" w:hint="eastAsia"/>
          <w:b/>
          <w:bCs/>
          <w:sz w:val="21"/>
          <w:szCs w:val="21"/>
          <w:lang w:val="ko-KR" w:bidi="ko-KR"/>
        </w:rPr>
        <w:t>・</w:t>
      </w:r>
      <w:r w:rsidRPr="00471CA9">
        <w:rPr>
          <w:rFonts w:ascii="Batang" w:eastAsia="Batang" w:hAnsi="Batang" w:cs="Batang" w:hint="eastAsia"/>
          <w:b/>
          <w:bCs/>
          <w:sz w:val="21"/>
          <w:szCs w:val="21"/>
          <w:lang w:val="ko-KR" w:bidi="ko-KR"/>
        </w:rPr>
        <w:t>랏세</w:t>
      </w:r>
    </w:p>
    <w:p w:rsidR="002C01E2" w:rsidRPr="00471CA9" w:rsidRDefault="002C01E2" w:rsidP="002C01E2">
      <w:pPr>
        <w:rPr>
          <w:rFonts w:ascii="Meiryo UI" w:eastAsia="Meiryo UI" w:hAnsi="Meiryo UI"/>
          <w:sz w:val="21"/>
          <w:szCs w:val="21"/>
        </w:rPr>
      </w:pPr>
      <w:r/>
    </w:p>
    <w:p w:rsidR="002C01E2" w:rsidRPr="00471CA9" w:rsidRDefault="002C01E2" w:rsidP="002C01E2">
      <w:pPr>
        <w:rPr>
          <w:rFonts w:ascii="Batang" w:eastAsia="Batang" w:hAnsi="Batang" w:cs="Batang"/>
          <w:sz w:val="21"/>
          <w:szCs w:val="21"/>
          <w:lang w:val="ko-KR" w:bidi="ko-KR"/>
        </w:rPr>
      </w:pPr>
      <w:r w:rsidRPr="00471CA9">
        <w:rPr>
          <w:rFonts w:ascii="Batang" w:eastAsia="Batang" w:hAnsi="Batang" w:cs="Batang"/>
          <w:sz w:val="21"/>
          <w:szCs w:val="21"/>
          <w:lang w:val="ko-KR" w:bidi="ko-KR"/>
        </w:rPr>
        <w:t xml:space="preserve">　와</w:t>
      </w:r>
      <w:r w:rsidRPr="00471CA9">
        <w:rPr>
          <w:rFonts w:ascii="ＭＳ 明朝" w:eastAsia="ＭＳ 明朝" w:hAnsi="ＭＳ 明朝" w:cs="ＭＳ 明朝" w:hint="eastAsia"/>
          <w:sz w:val="21"/>
          <w:szCs w:val="21"/>
          <w:lang w:val="ko-KR" w:bidi="ko-KR"/>
        </w:rPr>
        <w:t>・</w:t>
      </w:r>
      <w:r w:rsidRPr="00471CA9">
        <w:rPr>
          <w:rFonts w:ascii="Batang" w:eastAsia="Batang" w:hAnsi="Batang" w:cs="Batang" w:hint="eastAsia"/>
          <w:sz w:val="21"/>
          <w:szCs w:val="21"/>
          <w:lang w:val="ko-KR" w:bidi="ko-KR"/>
        </w:rPr>
        <w:t>랏세는</w:t>
      </w:r>
      <w:r w:rsidRPr="00471CA9">
        <w:rPr>
          <w:rFonts w:ascii="Batang" w:eastAsia="Batang" w:hAnsi="Batang" w:cs="Batang"/>
          <w:sz w:val="21"/>
          <w:szCs w:val="21"/>
          <w:lang w:val="ko-KR" w:bidi="ko-KR"/>
        </w:rPr>
        <w:t xml:space="preserve"> 2011년 1월에 문을 연 네부타 마쓰리의 역사와 예술 전시 뮤지엄입니다. 뮤지엄의 이름 '와</w:t>
      </w:r>
      <w:r w:rsidRPr="00471CA9">
        <w:rPr>
          <w:rFonts w:ascii="ＭＳ 明朝" w:eastAsia="ＭＳ 明朝" w:hAnsi="ＭＳ 明朝" w:cs="ＭＳ 明朝" w:hint="eastAsia"/>
          <w:sz w:val="21"/>
          <w:szCs w:val="21"/>
          <w:lang w:val="ko-KR" w:bidi="ko-KR"/>
        </w:rPr>
        <w:t>・</w:t>
      </w:r>
      <w:r w:rsidRPr="00471CA9">
        <w:rPr>
          <w:rFonts w:ascii="Batang" w:eastAsia="Batang" w:hAnsi="Batang" w:cs="Batang" w:hint="eastAsia"/>
          <w:sz w:val="21"/>
          <w:szCs w:val="21"/>
          <w:lang w:val="ko-KR" w:bidi="ko-KR"/>
        </w:rPr>
        <w:t>랏세</w:t>
      </w:r>
      <w:r w:rsidRPr="00471CA9">
        <w:rPr>
          <w:rFonts w:ascii="Batang" w:eastAsia="Batang" w:hAnsi="Batang" w:cs="Batang"/>
          <w:sz w:val="21"/>
          <w:szCs w:val="21"/>
          <w:lang w:val="ko-KR" w:bidi="ko-KR"/>
        </w:rPr>
        <w:t>'는 '와라이(‘웃음'이라는 의미의 일본어)’의 머리글자와 네부타 마쓰리의 구호 '랏세라'에서 유래되었습니다. 아오모리역에서 도보 1분 거리에 위치한 와</w:t>
      </w:r>
      <w:r w:rsidRPr="00471CA9">
        <w:rPr>
          <w:rFonts w:ascii="ＭＳ 明朝" w:eastAsia="ＭＳ 明朝" w:hAnsi="ＭＳ 明朝" w:cs="ＭＳ 明朝" w:hint="eastAsia"/>
          <w:sz w:val="21"/>
          <w:szCs w:val="21"/>
          <w:lang w:val="ko-KR" w:bidi="ko-KR"/>
        </w:rPr>
        <w:t>・</w:t>
      </w:r>
      <w:r w:rsidRPr="00471CA9">
        <w:rPr>
          <w:rFonts w:ascii="Batang" w:eastAsia="Batang" w:hAnsi="Batang" w:cs="Batang" w:hint="eastAsia"/>
          <w:sz w:val="21"/>
          <w:szCs w:val="21"/>
          <w:lang w:val="ko-KR" w:bidi="ko-KR"/>
        </w:rPr>
        <w:t>랏세에서는</w:t>
      </w:r>
      <w:r w:rsidRPr="00471CA9">
        <w:rPr>
          <w:rFonts w:ascii="Batang" w:eastAsia="Batang" w:hAnsi="Batang" w:cs="Batang"/>
          <w:sz w:val="21"/>
          <w:szCs w:val="21"/>
          <w:lang w:val="ko-KR" w:bidi="ko-KR"/>
        </w:rPr>
        <w:t xml:space="preserve"> 네부타 마쓰리의 매력을 쉽게 그리고 깊이 있게 알 수 있습니다.</w:t>
      </w:r>
    </w:p>
    <w:p w:rsidR="002C01E2" w:rsidRPr="00471CA9" w:rsidRDefault="002C01E2" w:rsidP="002C01E2">
      <w:pPr>
        <w:rPr>
          <w:rFonts w:ascii="Meiryo UI" w:eastAsia="Meiryo UI" w:hAnsi="Meiryo UI"/>
          <w:sz w:val="21"/>
          <w:szCs w:val="21"/>
        </w:rPr>
      </w:pPr>
    </w:p>
    <w:p w:rsidR="002C01E2" w:rsidRPr="00471CA9" w:rsidRDefault="002C01E2" w:rsidP="002C01E2">
      <w:pPr>
        <w:rPr>
          <w:rFonts w:ascii="Meiryo UI" w:eastAsia="Meiryo UI" w:hAnsi="Meiryo UI"/>
          <w:sz w:val="21"/>
          <w:szCs w:val="21"/>
        </w:rPr>
      </w:pPr>
      <w:r w:rsidRPr="00471CA9">
        <w:rPr>
          <w:rFonts w:ascii="Batang" w:eastAsia="Batang" w:hAnsi="Batang" w:cs="Batang"/>
          <w:sz w:val="21"/>
          <w:szCs w:val="21"/>
          <w:lang w:val="ko-KR" w:bidi="ko-KR"/>
        </w:rPr>
        <w:t xml:space="preserve">　검은색과 빨간색의 커다란 건물은 아오모리항을 등지고 서 있습니다. 뮤지엄에 들어서면 북과 피리, 심벌즈로 이루어진 전통적인 하야시(축제의 흥을 돋우기 위한 음악)가 흘러 네부타 마쓰리 날 밤의 분위기를 체감할 수 있습니다. 환상적인 조명으로 밝혀져 있는 2층 '네부타 타임 터널' 안에서는 네부타의 역사와 제작과정을 소개하고 있습니다.</w:t>
      </w:r>
    </w:p>
    <w:p w:rsidR="002C01E2" w:rsidRPr="00471CA9" w:rsidRDefault="002C01E2" w:rsidP="002C01E2">
      <w:pPr>
        <w:rPr>
          <w:rFonts w:ascii="Meiryo UI" w:eastAsia="Meiryo UI" w:hAnsi="Meiryo UI"/>
          <w:sz w:val="21"/>
          <w:szCs w:val="21"/>
        </w:rPr>
      </w:pPr>
    </w:p>
    <w:p w:rsidR="002C01E2" w:rsidRPr="00471CA9" w:rsidRDefault="002C01E2" w:rsidP="002C01E2">
      <w:pPr>
        <w:rPr>
          <w:rFonts w:ascii="Batang" w:eastAsia="Batang" w:hAnsi="Batang" w:cs="Batang"/>
          <w:sz w:val="21"/>
          <w:szCs w:val="21"/>
          <w:lang w:val="ko-KR" w:bidi="ko-KR"/>
        </w:rPr>
      </w:pPr>
      <w:r w:rsidRPr="00471CA9">
        <w:rPr>
          <w:rFonts w:ascii="Batang" w:eastAsia="Batang" w:hAnsi="Batang" w:cs="Batang"/>
          <w:sz w:val="21"/>
          <w:szCs w:val="21"/>
          <w:lang w:val="ko-KR" w:bidi="ko-KR"/>
        </w:rPr>
        <w:t xml:space="preserve">　축제가 끝난 후에는 수상을 한 4대가 네부타 홀에 전시되며, 각 </w:t>
      </w:r>
      <w:r w:rsidRPr="00471CA9">
        <w:rPr>
          <w:rFonts w:ascii="Batang" w:eastAsia="Batang" w:hAnsi="Batang" w:cs="Batang" w:hint="eastAsia"/>
          <w:sz w:val="21"/>
          <w:szCs w:val="21"/>
          <w:lang w:val="ko-KR" w:bidi="ko-KR"/>
        </w:rPr>
        <w:t>네부타</w:t>
      </w:r>
      <w:r w:rsidRPr="00471CA9">
        <w:rPr>
          <w:rFonts w:ascii="Batang" w:eastAsia="Batang" w:hAnsi="Batang" w:cs="Batang"/>
          <w:sz w:val="21"/>
          <w:szCs w:val="21"/>
          <w:lang w:val="ko-KR" w:bidi="ko-KR"/>
        </w:rPr>
        <w:t>의 구조와 스토리가 소개됩니다. 나무와 철사로만 되어 있는 단계부터 완성에 이르기까지 세부적인 제작공정을 볼 수 있습니다.</w:t>
      </w:r>
    </w:p>
    <w:p w:rsidR="002C01E2" w:rsidRPr="00471CA9" w:rsidRDefault="002C01E2" w:rsidP="002C01E2">
      <w:pPr>
        <w:rPr>
          <w:rFonts w:ascii="Meiryo UI" w:eastAsia="Meiryo UI" w:hAnsi="Meiryo UI"/>
          <w:sz w:val="21"/>
          <w:szCs w:val="21"/>
        </w:rPr>
      </w:pPr>
    </w:p>
    <w:p w:rsidR="002C01E2" w:rsidRPr="00471CA9" w:rsidRDefault="002C01E2" w:rsidP="002C01E2">
      <w:pPr>
        <w:rPr>
          <w:rFonts w:ascii="Meiryo UI" w:eastAsia="Meiryo UI" w:hAnsi="Meiryo UI"/>
          <w:sz w:val="21"/>
          <w:szCs w:val="21"/>
        </w:rPr>
      </w:pPr>
      <w:r w:rsidRPr="00471CA9">
        <w:rPr>
          <w:rFonts w:asciiTheme="minorEastAsia" w:hAnsiTheme="minorEastAsia" w:cs="Batang" w:hint="eastAsia"/>
          <w:sz w:val="21"/>
          <w:szCs w:val="21"/>
          <w:lang w:val="ko-KR" w:bidi="ko-KR"/>
        </w:rPr>
        <w:t xml:space="preserve">　</w:t>
      </w:r>
      <w:r w:rsidRPr="00471CA9">
        <w:rPr>
          <w:rFonts w:ascii="Batang" w:eastAsia="Batang" w:hAnsi="Batang" w:cs="Batang"/>
          <w:sz w:val="21"/>
          <w:szCs w:val="21"/>
          <w:lang w:val="ko-KR" w:bidi="ko-KR"/>
        </w:rPr>
        <w:t>네부타사(네부타 장인)가 그린 밑그림도 전시되어 있습니다. 밑그림은 상세한 설계도라기 보다는 그림에 가까운데, 1년이라는 시간에 걸쳐 만들 때의 지침이자 예술적인 디자인의 열쇠가 되는 것으로 뛰어난 장인의 상상력을 엿볼 수 있습니다. 2차원적인 밑그림을 보면 조립되기 전이라도 표정이 풍부한 네부타를 상상할 수 있습니다.</w:t>
      </w:r>
    </w:p>
    <w:p w:rsidR="002C01E2" w:rsidRPr="00471CA9" w:rsidRDefault="002C01E2" w:rsidP="002C01E2">
      <w:pPr>
        <w:rPr>
          <w:rFonts w:ascii="Meiryo UI" w:eastAsia="Meiryo UI" w:hAnsi="Meiryo UI"/>
          <w:sz w:val="21"/>
          <w:szCs w:val="21"/>
        </w:rPr>
      </w:pPr>
    </w:p>
    <w:p w:rsidR="002C01E2" w:rsidRPr="00471CA9" w:rsidRDefault="002C01E2" w:rsidP="002C01E2">
      <w:pPr>
        <w:rPr>
          <w:rFonts w:ascii="Meiryo UI" w:eastAsia="Meiryo UI" w:hAnsi="Meiryo UI"/>
          <w:dstrike/>
          <w:sz w:val="21"/>
          <w:szCs w:val="21"/>
        </w:rPr>
      </w:pPr>
      <w:r>
        <w:rPr>
          <w:rFonts w:asciiTheme="minorEastAsia" w:hAnsiTheme="minorEastAsia" w:cs="Batang" w:hint="eastAsia"/>
          <w:sz w:val="21"/>
          <w:szCs w:val="21"/>
          <w:lang w:val="ko-KR" w:bidi="ko-KR"/>
        </w:rPr>
        <w:t xml:space="preserve">　</w:t>
      </w:r>
      <w:r w:rsidRPr="00471CA9">
        <w:rPr>
          <w:rFonts w:ascii="Batang" w:eastAsia="Batang" w:hAnsi="Batang" w:cs="Batang"/>
          <w:sz w:val="21"/>
          <w:szCs w:val="21"/>
          <w:lang w:val="ko-KR" w:bidi="ko-KR"/>
        </w:rPr>
        <w:t>이 뮤지엄에서는 네부타를 만져 보거나 네부타 마쓰리 무대 뒤를 알 수 있는 강좌 및 워크숍에 참가하는 것도 가능합니다. 북과 시노부에(대나무 피리), 데부리가네(손바닥 크기의 심벌즈)로 축제의 흥을 돋우는 하야시 연주법을 배울 수도 있으며, 그 밖에 미니 금붕어 네부타나 네부타 탈을 만들 수도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E2"/>
    <w:rsid w:val="001A5971"/>
    <w:rsid w:val="002C01E2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911B85-AF6A-41A6-BB5B-60ABD7AB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01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1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1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1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1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1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1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1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01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01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01E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C01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01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01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01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01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01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01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0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1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01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01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01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01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0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01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C01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2025-08-29T14:51:00Z</dcterms:created>
  <dcterms:modified xsi:type="dcterms:W3CDTF">2025-08-29T14:51:00Z</dcterms:modified>
</cp:coreProperties>
</file>