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0B91" w:rsidRPr="005630C2" w:rsidRDefault="00BC0B91" w:rsidP="00BC0B91">
      <w:pPr>
        <w:spacing w:line="0" w:lineRule="atLeast"/>
        <w:rPr>
          <w:rFonts w:ascii="Meiryo UI" w:eastAsia="Meiryo UI" w:hAnsi="Meiryo UI" w:cstheme="minorHAnsi"/>
          <w:szCs w:val="21"/>
        </w:rPr>
      </w:pPr>
      <w:r>
        <w:rPr>
          <w:b/>
        </w:rPr>
        <w:t>고시키누마 호소군의 색채</w:t>
      </w:r>
    </w:p>
    <w:p/>
    <w:p w:rsidR="00BC0B91" w:rsidRPr="005630C2" w:rsidRDefault="00BC0B91" w:rsidP="00BC0B91">
      <w:pPr>
        <w:spacing w:line="0" w:lineRule="atLeast"/>
        <w:rPr>
          <w:rFonts w:ascii="Meiryo UI" w:eastAsia="Meiryo UI" w:hAnsi="Meiryo UI" w:cstheme="minorHAnsi"/>
          <w:szCs w:val="21"/>
        </w:rPr>
      </w:pPr>
      <w:r w:rsidRPr="005630C2">
        <w:rPr>
          <w:rFonts w:ascii="Batang" w:eastAsia="Batang" w:hAnsi="Batang" w:cs="Batang"/>
          <w:lang w:val="ko-KR" w:bidi="ko-KR"/>
        </w:rPr>
        <w:t xml:space="preserve">　고시키누마 호소군은 1888년의 반다이산 분화로 「우라반다이」라 불리는 산의 북쪽에 형성된 약 30개의 호소군입니다. 고시키누마 늪이라는 이름은 「형형색색의 늪」을 의미하며, 계절이나 날씨에 따라 호소의 색이 다양하게 바뀌는 것에서 유래합니다. 색조는 청록, 선명한 녹색, 동적색 등입니다. 이 선명한 색들은 호수에 포함된 광물의 성분이나 저질, 식생의 영향을 받아 호수마다 다릅니다. 더불어 시시각각 자연광으로 색이 변해 방문할 때마다 다른 인상을 줍니다.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B91"/>
    <w:rsid w:val="001A5971"/>
    <w:rsid w:val="00625A2B"/>
    <w:rsid w:val="00BC0B91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1C277B6-4F82-4F4B-A252-B2522232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0B9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0B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B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0B9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0B9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0B9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0B9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0B9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0B9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C0B9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C0B9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C0B9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C0B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C0B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C0B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C0B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C0B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C0B9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C0B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C0B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0B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C0B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0B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C0B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0B9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C0B9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C0B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C0B9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C0B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2025-08-29T14:47:00Z</dcterms:created>
  <dcterms:modified xsi:type="dcterms:W3CDTF">2025-08-29T14:47:00Z</dcterms:modified>
</cp:coreProperties>
</file>