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126" w:rsidRPr="00D44DB4" w:rsidRDefault="00822126" w:rsidP="00822126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 w:bidi="hi-IN"/>
        </w:rPr>
      </w:pPr>
      <w:r>
        <w:rPr>
          <w:b/>
        </w:rPr>
        <w:t>仁和寺花節</w:t>
      </w:r>
    </w:p>
    <w:p/>
    <w:p w:rsidR="00822126" w:rsidRPr="00D44DB4" w:rsidRDefault="00822126" w:rsidP="0082212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 w:bidi="hi-IN"/>
        </w:rPr>
      </w:pPr>
      <w:r w:rsidRPr="00D44DB4">
        <w:rPr>
          <w:rFonts w:eastAsia="Source Han Sans TW Normal"/>
          <w:bCs/>
          <w:color w:val="000000" w:themeColor="text1"/>
          <w:lang w:eastAsia="zh-TW" w:bidi="hi-IN"/>
        </w:rPr>
        <w:t>春天，數百年來深受京都人喜愛的花草紛紛盛開，仁和寺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內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也展現出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一年中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最豐富多彩的一面。仁和寺花節（仁和寺御室花祭）通常從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3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月中旬持續至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5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月上旬，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主角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就是盛開的「御室櫻」。這是一種以花朵大和甜美香氣而著稱的櫻花</w:t>
      </w:r>
      <w:r w:rsidRPr="00D44DB4">
        <w:rPr>
          <w:rFonts w:eastAsia="Source Han Sans TW Normal"/>
          <w:color w:val="000000" w:themeColor="text1"/>
          <w:szCs w:val="22"/>
          <w:lang w:eastAsia="zh-TW"/>
        </w:rPr>
        <w:t>，也以京都開花最晚的櫻花而久負盛名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，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已</w:t>
      </w:r>
      <w:r w:rsidRPr="00D44DB4">
        <w:rPr>
          <w:rFonts w:eastAsia="Source Han Sans TW Normal"/>
          <w:color w:val="000000" w:themeColor="text1"/>
          <w:szCs w:val="22"/>
          <w:lang w:eastAsia="zh-TW"/>
        </w:rPr>
        <w:t>於</w:t>
      </w:r>
      <w:r w:rsidRPr="00D44DB4">
        <w:rPr>
          <w:rFonts w:eastAsia="Source Han Sans TW Normal"/>
          <w:color w:val="000000" w:themeColor="text1"/>
          <w:szCs w:val="22"/>
          <w:lang w:eastAsia="zh-TW"/>
        </w:rPr>
        <w:t>1924</w:t>
      </w:r>
      <w:r w:rsidRPr="00D44DB4">
        <w:rPr>
          <w:rFonts w:eastAsia="Source Han Sans TW Normal"/>
          <w:color w:val="000000" w:themeColor="text1"/>
          <w:szCs w:val="22"/>
          <w:lang w:eastAsia="zh-TW"/>
        </w:rPr>
        <w:t>年被指定為國家名勝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。御室櫻被種植在堅硬的土壤中，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這樣就不會長得過高，能帶來視覺上的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美感。御室櫻有好幾個品種，其中最常見的是「御室有明」，能開出如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浮雲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般的潔白花朵。</w:t>
      </w:r>
    </w:p>
    <w:p w:rsidR="00822126" w:rsidRPr="00D44DB4" w:rsidRDefault="00822126" w:rsidP="0082212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 w:bidi="hi-IN"/>
        </w:rPr>
      </w:pPr>
      <w:r w:rsidRPr="00D44DB4">
        <w:rPr>
          <w:rFonts w:eastAsia="Source Han Sans TW Normal"/>
          <w:bCs/>
          <w:color w:val="000000" w:themeColor="text1"/>
          <w:lang w:eastAsia="zh-TW" w:bidi="hi-IN"/>
        </w:rPr>
        <w:t>自江戶時代（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1603-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1868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）仁和寺首次在賞櫻季節向公眾開放以來，御室櫻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就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享有盛譽</w:t>
      </w:r>
      <w:r w:rsidRPr="00D44DB4">
        <w:rPr>
          <w:rFonts w:eastAsia="Source Han Sans TW Normal"/>
          <w:color w:val="000000" w:themeColor="text1"/>
          <w:szCs w:val="22"/>
          <w:lang w:eastAsia="zh-TW"/>
        </w:rPr>
        <w:t>，以「庶民之櫻」之名</w:t>
      </w:r>
      <w:r w:rsidRPr="00D44DB4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廣為人知，</w:t>
      </w:r>
      <w:r w:rsidRPr="00D44DB4">
        <w:rPr>
          <w:rFonts w:eastAsia="Source Han Sans TW Normal"/>
          <w:color w:val="000000" w:themeColor="text1"/>
          <w:szCs w:val="22"/>
          <w:lang w:eastAsia="zh-TW"/>
        </w:rPr>
        <w:t>在很多和歌中被詠歎。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至今，每年春季仍吸引大批人潮。御室櫻通常在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4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月中旬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滿開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，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此時還有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粉紅與淡紫色調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的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杜鵑花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相伴。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待花節進入尾聲，更有楓樹吐綠，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為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花景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增添另一份亮麗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。</w:t>
      </w:r>
    </w:p>
    <w:p w:rsidR="00822126" w:rsidRPr="00D44DB4" w:rsidRDefault="00822126" w:rsidP="0082212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 w:bidi="hi-IN"/>
        </w:rPr>
      </w:pPr>
      <w:r w:rsidRPr="00D44DB4">
        <w:rPr>
          <w:rFonts w:eastAsia="Source Han Sans TW Normal"/>
          <w:bCs/>
          <w:color w:val="000000" w:themeColor="text1"/>
          <w:lang w:eastAsia="zh-TW" w:bidi="hi-IN"/>
        </w:rPr>
        <w:t>花節期間，進入寺廟需支付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500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日圓門票。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思源黑體 TWHK Normal">
    <w:altName w:val="游ゴシック"/>
    <w:panose1 w:val="00000000000000000000"/>
    <w:charset w:val="80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26"/>
    <w:rsid w:val="001A5971"/>
    <w:rsid w:val="00625A2B"/>
    <w:rsid w:val="0082212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B0657E-68E2-4425-AC70-1CEEE09F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1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1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1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1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1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1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1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21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21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21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21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2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2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2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2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1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21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2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21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2126"/>
    <w:rPr>
      <w:b/>
      <w:bCs/>
      <w:smallCaps/>
      <w:color w:val="0F4761" w:themeColor="accent1" w:themeShade="BF"/>
      <w:spacing w:val="5"/>
    </w:rPr>
  </w:style>
  <w:style w:type="paragraph" w:styleId="aa">
    <w:name w:val="annotation text"/>
    <w:basedOn w:val="a"/>
    <w:link w:val="ab"/>
    <w:uiPriority w:val="99"/>
    <w:unhideWhenUsed/>
    <w:rsid w:val="00822126"/>
    <w:pPr>
      <w:widowControl/>
      <w:spacing w:after="0" w:line="240" w:lineRule="auto"/>
    </w:pPr>
    <w:rPr>
      <w:rFonts w:ascii="Arial" w:eastAsia="ＭＳ 明朝" w:hAnsi="Arial" w:cs="Arial"/>
      <w:kern w:val="0"/>
      <w:sz w:val="20"/>
      <w:szCs w:val="20"/>
      <w:lang w:val="en"/>
      <w14:ligatures w14:val="none"/>
    </w:rPr>
  </w:style>
  <w:style w:type="character" w:customStyle="1" w:styleId="ab">
    <w:name w:val="コメント文字列 (文字)"/>
    <w:basedOn w:val="a0"/>
    <w:link w:val="aa"/>
    <w:uiPriority w:val="99"/>
    <w:rsid w:val="00822126"/>
    <w:rPr>
      <w:rFonts w:ascii="Arial" w:eastAsia="ＭＳ 明朝" w:hAnsi="Arial" w:cs="Arial"/>
      <w:kern w:val="0"/>
      <w:sz w:val="20"/>
      <w:szCs w:val="2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2025-08-29T14:59:00Z</dcterms:created>
  <dcterms:modified xsi:type="dcterms:W3CDTF">2025-08-29T14:59:00Z</dcterms:modified>
</cp:coreProperties>
</file>